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8961" w14:textId="77777777" w:rsidR="00AF1460" w:rsidRPr="002231E5" w:rsidRDefault="00AF1460" w:rsidP="00AF1460">
      <w:pPr>
        <w:rPr>
          <w:rFonts w:ascii="Arial" w:hAnsi="Arial" w:cs="Arial"/>
          <w:b/>
          <w:sz w:val="28"/>
          <w:szCs w:val="28"/>
          <w:lang w:val="en-US"/>
        </w:rPr>
      </w:pPr>
    </w:p>
    <w:p w14:paraId="090CFDBF" w14:textId="77777777" w:rsidR="00AF1460" w:rsidRPr="002231E5" w:rsidRDefault="00AF1460" w:rsidP="00AF1460">
      <w:pPr>
        <w:rPr>
          <w:rFonts w:ascii="Arial" w:hAnsi="Arial" w:cs="Arial"/>
          <w:b/>
          <w:sz w:val="28"/>
          <w:szCs w:val="28"/>
          <w:lang w:val="en-US"/>
        </w:rPr>
      </w:pPr>
    </w:p>
    <w:p w14:paraId="526F4201" w14:textId="1250772C" w:rsidR="00AF1460" w:rsidRPr="00D14ADE" w:rsidRDefault="00AF1460" w:rsidP="00AF1460">
      <w:pPr>
        <w:rPr>
          <w:rFonts w:asciiTheme="minorHAnsi" w:hAnsiTheme="minorHAnsi" w:cs="Arial"/>
          <w:b/>
          <w:sz w:val="28"/>
          <w:szCs w:val="28"/>
        </w:rPr>
      </w:pPr>
      <w:r w:rsidRPr="00D14ADE">
        <w:rPr>
          <w:rFonts w:asciiTheme="minorHAnsi" w:hAnsiTheme="minorHAnsi" w:cs="Arial"/>
          <w:b/>
          <w:sz w:val="28"/>
          <w:szCs w:val="28"/>
        </w:rPr>
        <w:t>Vinterskydning 20</w:t>
      </w:r>
      <w:r w:rsidR="005A6809">
        <w:rPr>
          <w:rFonts w:asciiTheme="minorHAnsi" w:hAnsiTheme="minorHAnsi" w:cs="Arial"/>
          <w:b/>
          <w:sz w:val="28"/>
          <w:szCs w:val="28"/>
        </w:rPr>
        <w:t>2</w:t>
      </w:r>
      <w:r w:rsidR="00436663">
        <w:rPr>
          <w:rFonts w:asciiTheme="minorHAnsi" w:hAnsiTheme="minorHAnsi" w:cs="Arial"/>
          <w:b/>
          <w:sz w:val="28"/>
          <w:szCs w:val="28"/>
        </w:rPr>
        <w:t>2</w:t>
      </w:r>
      <w:r w:rsidR="00982632" w:rsidRPr="00D14ADE">
        <w:rPr>
          <w:rFonts w:asciiTheme="minorHAnsi" w:hAnsiTheme="minorHAnsi" w:cs="Arial"/>
          <w:b/>
          <w:sz w:val="28"/>
          <w:szCs w:val="28"/>
        </w:rPr>
        <w:t>/20</w:t>
      </w:r>
      <w:r w:rsidR="005E7458" w:rsidRPr="00D14ADE">
        <w:rPr>
          <w:rFonts w:asciiTheme="minorHAnsi" w:hAnsiTheme="minorHAnsi" w:cs="Arial"/>
          <w:b/>
          <w:sz w:val="28"/>
          <w:szCs w:val="28"/>
        </w:rPr>
        <w:t>2</w:t>
      </w:r>
      <w:r w:rsidR="00436663">
        <w:rPr>
          <w:rFonts w:asciiTheme="minorHAnsi" w:hAnsiTheme="minorHAnsi" w:cs="Arial"/>
          <w:b/>
          <w:sz w:val="28"/>
          <w:szCs w:val="28"/>
        </w:rPr>
        <w:t>3</w:t>
      </w:r>
    </w:p>
    <w:p w14:paraId="1144145B" w14:textId="77777777" w:rsidR="002231E5" w:rsidRPr="00E406EC"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E406EC">
        <w:rPr>
          <w:rFonts w:asciiTheme="minorHAnsi" w:hAnsiTheme="minorHAnsi"/>
          <w:color w:val="A6A6A6" w:themeColor="background1" w:themeShade="A6"/>
          <w:sz w:val="16"/>
          <w:szCs w:val="16"/>
        </w:rPr>
        <w:t>Idrættens Hus</w:t>
      </w:r>
    </w:p>
    <w:p w14:paraId="7BCDA16D" w14:textId="77777777" w:rsidR="002231E5" w:rsidRPr="00E406EC"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E406EC">
        <w:rPr>
          <w:rFonts w:asciiTheme="minorHAnsi" w:hAnsiTheme="minorHAnsi"/>
          <w:color w:val="A6A6A6" w:themeColor="background1" w:themeShade="A6"/>
          <w:sz w:val="16"/>
          <w:szCs w:val="16"/>
        </w:rPr>
        <w:t>Brøndby Stadion 20</w:t>
      </w:r>
    </w:p>
    <w:p w14:paraId="1AB6BF8C" w14:textId="77777777" w:rsidR="002231E5" w:rsidRPr="00E406EC"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E406EC">
        <w:rPr>
          <w:rFonts w:asciiTheme="minorHAnsi" w:hAnsiTheme="minorHAnsi"/>
          <w:color w:val="A6A6A6" w:themeColor="background1" w:themeShade="A6"/>
          <w:sz w:val="16"/>
          <w:szCs w:val="16"/>
        </w:rPr>
        <w:t>DK – 2605 Brøndby</w:t>
      </w:r>
    </w:p>
    <w:p w14:paraId="6FDF1587" w14:textId="77777777" w:rsidR="002231E5" w:rsidRPr="00E406EC"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E406EC">
        <w:rPr>
          <w:rFonts w:asciiTheme="minorHAnsi" w:hAnsiTheme="minorHAnsi"/>
          <w:color w:val="A6A6A6" w:themeColor="background1" w:themeShade="A6"/>
          <w:sz w:val="16"/>
          <w:szCs w:val="16"/>
        </w:rPr>
        <w:t>Tlf.: +45 43 26 27 28</w:t>
      </w:r>
    </w:p>
    <w:p w14:paraId="1856D16D" w14:textId="77777777" w:rsidR="002231E5" w:rsidRPr="00E406EC"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E406EC">
        <w:rPr>
          <w:rFonts w:asciiTheme="minorHAnsi" w:hAnsiTheme="minorHAnsi"/>
          <w:color w:val="A6A6A6" w:themeColor="background1" w:themeShade="A6"/>
          <w:sz w:val="16"/>
          <w:szCs w:val="16"/>
        </w:rPr>
        <w:t>Hjemmeside: www.bueskydningdanmark.dk</w:t>
      </w:r>
    </w:p>
    <w:p w14:paraId="55AD0D60" w14:textId="77777777" w:rsidR="002231E5" w:rsidRPr="00856772" w:rsidRDefault="002231E5" w:rsidP="002231E5">
      <w:pPr>
        <w:framePr w:w="3244" w:hSpace="141" w:wrap="around" w:vAnchor="text" w:hAnchor="page" w:x="8200" w:y="-1368"/>
        <w:tabs>
          <w:tab w:val="left" w:pos="709"/>
        </w:tabs>
        <w:jc w:val="right"/>
        <w:rPr>
          <w:rFonts w:asciiTheme="minorHAnsi" w:hAnsiTheme="minorHAnsi"/>
          <w:color w:val="A6A6A6" w:themeColor="background1" w:themeShade="A6"/>
          <w:sz w:val="16"/>
          <w:szCs w:val="16"/>
        </w:rPr>
      </w:pPr>
      <w:r w:rsidRPr="00856772">
        <w:rPr>
          <w:rFonts w:asciiTheme="minorHAnsi" w:hAnsiTheme="minorHAnsi"/>
          <w:color w:val="A6A6A6" w:themeColor="background1" w:themeShade="A6"/>
          <w:sz w:val="16"/>
          <w:szCs w:val="16"/>
        </w:rPr>
        <w:t>E-mail: info@bueskydningdanmark.dk</w:t>
      </w:r>
    </w:p>
    <w:p w14:paraId="6AE7005A" w14:textId="77777777" w:rsidR="00AF1460" w:rsidRPr="00856772" w:rsidRDefault="00AF1460" w:rsidP="00AF1460">
      <w:pPr>
        <w:jc w:val="both"/>
        <w:rPr>
          <w:rFonts w:asciiTheme="minorHAnsi" w:hAnsiTheme="minorHAnsi" w:cs="Arial"/>
          <w:sz w:val="22"/>
          <w:szCs w:val="22"/>
        </w:rPr>
      </w:pPr>
    </w:p>
    <w:p w14:paraId="3B056CCA" w14:textId="39C580A8" w:rsidR="00AF1460" w:rsidRPr="00AF1460" w:rsidRDefault="00AF1460" w:rsidP="00AF1460">
      <w:pPr>
        <w:jc w:val="both"/>
        <w:rPr>
          <w:rFonts w:asciiTheme="minorHAnsi" w:hAnsiTheme="minorHAnsi" w:cs="Arial"/>
          <w:sz w:val="22"/>
          <w:szCs w:val="22"/>
        </w:rPr>
      </w:pPr>
      <w:r>
        <w:rPr>
          <w:rFonts w:asciiTheme="minorHAnsi" w:hAnsiTheme="minorHAnsi" w:cs="Arial"/>
          <w:sz w:val="22"/>
          <w:szCs w:val="22"/>
        </w:rPr>
        <w:t>Bueskydning Danmark (BD)</w:t>
      </w:r>
      <w:r w:rsidRPr="00AF1460">
        <w:rPr>
          <w:rFonts w:asciiTheme="minorHAnsi" w:hAnsiTheme="minorHAnsi" w:cs="Arial"/>
          <w:sz w:val="22"/>
          <w:szCs w:val="22"/>
        </w:rPr>
        <w:t xml:space="preserve"> inviterer herved til Vinterskydning for </w:t>
      </w:r>
      <w:r w:rsidR="00856772">
        <w:rPr>
          <w:rFonts w:asciiTheme="minorHAnsi" w:hAnsiTheme="minorHAnsi" w:cs="Arial"/>
          <w:sz w:val="22"/>
          <w:szCs w:val="22"/>
        </w:rPr>
        <w:t xml:space="preserve">sæsonen </w:t>
      </w:r>
      <w:r w:rsidRPr="00AF1460">
        <w:rPr>
          <w:rFonts w:asciiTheme="minorHAnsi" w:hAnsiTheme="minorHAnsi" w:cs="Arial"/>
          <w:sz w:val="22"/>
          <w:szCs w:val="22"/>
        </w:rPr>
        <w:t>20</w:t>
      </w:r>
      <w:r w:rsidR="005A6809">
        <w:rPr>
          <w:rFonts w:asciiTheme="minorHAnsi" w:hAnsiTheme="minorHAnsi" w:cs="Arial"/>
          <w:sz w:val="22"/>
          <w:szCs w:val="22"/>
        </w:rPr>
        <w:t>2</w:t>
      </w:r>
      <w:r w:rsidR="00897B80">
        <w:rPr>
          <w:rFonts w:asciiTheme="minorHAnsi" w:hAnsiTheme="minorHAnsi" w:cs="Arial"/>
          <w:sz w:val="22"/>
          <w:szCs w:val="22"/>
        </w:rPr>
        <w:t>2</w:t>
      </w:r>
      <w:r w:rsidR="00982632">
        <w:rPr>
          <w:rFonts w:asciiTheme="minorHAnsi" w:hAnsiTheme="minorHAnsi" w:cs="Arial"/>
          <w:sz w:val="22"/>
          <w:szCs w:val="22"/>
        </w:rPr>
        <w:t>/20</w:t>
      </w:r>
      <w:r w:rsidR="002231E5">
        <w:rPr>
          <w:rFonts w:asciiTheme="minorHAnsi" w:hAnsiTheme="minorHAnsi" w:cs="Arial"/>
          <w:sz w:val="22"/>
          <w:szCs w:val="22"/>
        </w:rPr>
        <w:t>2</w:t>
      </w:r>
      <w:r w:rsidR="00897B80">
        <w:rPr>
          <w:rFonts w:asciiTheme="minorHAnsi" w:hAnsiTheme="minorHAnsi" w:cs="Arial"/>
          <w:sz w:val="22"/>
          <w:szCs w:val="22"/>
        </w:rPr>
        <w:t>3</w:t>
      </w:r>
      <w:r w:rsidR="00982632">
        <w:rPr>
          <w:rFonts w:asciiTheme="minorHAnsi" w:hAnsiTheme="minorHAnsi" w:cs="Arial"/>
          <w:sz w:val="22"/>
          <w:szCs w:val="22"/>
        </w:rPr>
        <w:t>.</w:t>
      </w:r>
    </w:p>
    <w:p w14:paraId="5A2B5108" w14:textId="77777777" w:rsidR="00AF1460" w:rsidRPr="00CE1E89" w:rsidRDefault="00AF1460" w:rsidP="00AF1460">
      <w:pPr>
        <w:jc w:val="both"/>
        <w:rPr>
          <w:rFonts w:asciiTheme="minorHAnsi" w:hAnsiTheme="minorHAnsi" w:cs="Arial"/>
          <w:sz w:val="16"/>
          <w:szCs w:val="16"/>
        </w:rPr>
      </w:pPr>
    </w:p>
    <w:p w14:paraId="4AD07CF8" w14:textId="1522CC2F" w:rsid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Det afholdes som korrespondanceskydning over 8 indendørs runder på 18 m</w:t>
      </w:r>
      <w:r>
        <w:rPr>
          <w:rFonts w:asciiTheme="minorHAnsi" w:hAnsiTheme="minorHAnsi" w:cs="Arial"/>
          <w:sz w:val="22"/>
          <w:szCs w:val="22"/>
        </w:rPr>
        <w:t xml:space="preserve"> i henhold til </w:t>
      </w:r>
      <w:proofErr w:type="spellStart"/>
      <w:r>
        <w:rPr>
          <w:rFonts w:asciiTheme="minorHAnsi" w:hAnsiTheme="minorHAnsi" w:cs="Arial"/>
          <w:sz w:val="22"/>
          <w:szCs w:val="22"/>
        </w:rPr>
        <w:t>BD</w:t>
      </w:r>
      <w:r w:rsidRPr="00AF1460">
        <w:rPr>
          <w:rFonts w:asciiTheme="minorHAnsi" w:hAnsiTheme="minorHAnsi" w:cs="Arial"/>
          <w:sz w:val="22"/>
          <w:szCs w:val="22"/>
        </w:rPr>
        <w:t>’s</w:t>
      </w:r>
      <w:proofErr w:type="spellEnd"/>
      <w:r w:rsidRPr="00AF1460">
        <w:rPr>
          <w:rFonts w:asciiTheme="minorHAnsi" w:hAnsiTheme="minorHAnsi" w:cs="Arial"/>
          <w:sz w:val="22"/>
          <w:szCs w:val="22"/>
        </w:rPr>
        <w:t xml:space="preserve"> lovkompleks § 2.3. Turneringen afholdes på 18/12/8 m med 40 cm ansigter. Alle godkendt</w:t>
      </w:r>
      <w:r w:rsidR="006D2BDD">
        <w:rPr>
          <w:rFonts w:asciiTheme="minorHAnsi" w:hAnsiTheme="minorHAnsi" w:cs="Arial"/>
          <w:sz w:val="22"/>
          <w:szCs w:val="22"/>
        </w:rPr>
        <w:t xml:space="preserve">e ansigter </w:t>
      </w:r>
      <w:r w:rsidRPr="00AF1460">
        <w:rPr>
          <w:rFonts w:asciiTheme="minorHAnsi" w:hAnsiTheme="minorHAnsi" w:cs="Arial"/>
          <w:sz w:val="22"/>
          <w:szCs w:val="22"/>
        </w:rPr>
        <w:t>må bruges. Der skydes 2x30 pile med 6 prøve pile på første runde. Af de 8 runder er de 6 bedste tællende til det samlede resultat.</w:t>
      </w:r>
    </w:p>
    <w:p w14:paraId="3B570080" w14:textId="77777777" w:rsidR="00725EE6" w:rsidRPr="00725EE6" w:rsidRDefault="00725EE6" w:rsidP="00AF1460">
      <w:pPr>
        <w:jc w:val="both"/>
        <w:rPr>
          <w:rFonts w:asciiTheme="minorHAnsi" w:hAnsiTheme="minorHAnsi" w:cs="Arial"/>
          <w:sz w:val="14"/>
          <w:szCs w:val="14"/>
        </w:rPr>
      </w:pPr>
    </w:p>
    <w:p w14:paraId="13BAF024" w14:textId="77777777" w:rsidR="00725EE6" w:rsidRPr="00725EE6" w:rsidRDefault="00725EE6" w:rsidP="00AF1460">
      <w:pPr>
        <w:jc w:val="both"/>
        <w:rPr>
          <w:rFonts w:asciiTheme="minorHAnsi" w:hAnsiTheme="minorHAnsi"/>
          <w:i/>
          <w:sz w:val="22"/>
          <w:szCs w:val="22"/>
        </w:rPr>
      </w:pPr>
      <w:r w:rsidRPr="001F7E3B">
        <w:rPr>
          <w:rFonts w:asciiTheme="minorHAnsi" w:hAnsiTheme="minorHAnsi"/>
          <w:i/>
          <w:sz w:val="22"/>
          <w:szCs w:val="22"/>
        </w:rPr>
        <w:t xml:space="preserve">Som vedtaget på bestyrelsesmøde d. 15. september 2013 kræves der fremover minimum 80 deltagere til hhv. vinter og sommerskydning ved afslutningen af 2. runde. Ved et mindre antal </w:t>
      </w:r>
      <w:r>
        <w:rPr>
          <w:rFonts w:asciiTheme="minorHAnsi" w:hAnsiTheme="minorHAnsi"/>
          <w:i/>
          <w:sz w:val="22"/>
          <w:szCs w:val="22"/>
        </w:rPr>
        <w:t xml:space="preserve">vil turneringen blive gennemført - </w:t>
      </w:r>
      <w:r w:rsidRPr="001F7E3B">
        <w:rPr>
          <w:rFonts w:asciiTheme="minorHAnsi" w:hAnsiTheme="minorHAnsi"/>
          <w:i/>
          <w:sz w:val="22"/>
          <w:szCs w:val="22"/>
        </w:rPr>
        <w:t>men UDEN præmier – og der vil derfor naturligvis heller ikke blive udsendt opkrævninger til klubberne.</w:t>
      </w:r>
    </w:p>
    <w:p w14:paraId="059B4D0E" w14:textId="77777777" w:rsidR="00AF1460" w:rsidRPr="00725EE6" w:rsidRDefault="00AF1460" w:rsidP="00AF1460">
      <w:pPr>
        <w:jc w:val="both"/>
        <w:rPr>
          <w:rFonts w:asciiTheme="minorHAnsi" w:hAnsiTheme="minorHAnsi" w:cs="Arial"/>
          <w:sz w:val="14"/>
          <w:szCs w:val="14"/>
        </w:rPr>
      </w:pPr>
    </w:p>
    <w:p w14:paraId="31E7B980"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 xml:space="preserve">Konkurrencen udskrives for alle divisioner og klasser – individuelle såvel som hold. Vi forbeholder os retten til at slå klasser sammen - afhængigt af tilmeldingerne (se nedenfor). </w:t>
      </w:r>
      <w:r w:rsidR="00CE1E89" w:rsidRPr="00A16055">
        <w:rPr>
          <w:rFonts w:asciiTheme="minorHAnsi" w:hAnsiTheme="minorHAnsi" w:cs="Arial"/>
          <w:sz w:val="22"/>
          <w:szCs w:val="22"/>
        </w:rPr>
        <w:t>Med hensyn til Holdskydning bliver der ikke opkrævet gebyr for dette – Af samme grund udsendes der heller ikke præmier – men i stedet udsendes et diplom til klubben.</w:t>
      </w:r>
      <w:r w:rsidRPr="00A16055">
        <w:rPr>
          <w:rFonts w:asciiTheme="minorHAnsi" w:hAnsiTheme="minorHAnsi" w:cs="Arial"/>
          <w:sz w:val="22"/>
          <w:szCs w:val="22"/>
        </w:rPr>
        <w:t xml:space="preserve"> </w:t>
      </w:r>
      <w:r w:rsidR="00CE1E89">
        <w:rPr>
          <w:rFonts w:asciiTheme="minorHAnsi" w:hAnsiTheme="minorHAnsi" w:cs="Arial"/>
          <w:sz w:val="22"/>
          <w:szCs w:val="22"/>
        </w:rPr>
        <w:t>H</w:t>
      </w:r>
      <w:r w:rsidRPr="00AF1460">
        <w:rPr>
          <w:rFonts w:asciiTheme="minorHAnsi" w:hAnsiTheme="minorHAnsi" w:cs="Arial"/>
          <w:sz w:val="22"/>
          <w:szCs w:val="22"/>
        </w:rPr>
        <w:t>old</w:t>
      </w:r>
      <w:r w:rsidR="00CE1E89">
        <w:rPr>
          <w:rFonts w:asciiTheme="minorHAnsi" w:hAnsiTheme="minorHAnsi" w:cs="Arial"/>
          <w:sz w:val="22"/>
          <w:szCs w:val="22"/>
        </w:rPr>
        <w:t>ene dannes</w:t>
      </w:r>
      <w:r w:rsidRPr="00AF1460">
        <w:rPr>
          <w:rFonts w:asciiTheme="minorHAnsi" w:hAnsiTheme="minorHAnsi" w:cs="Arial"/>
          <w:sz w:val="22"/>
          <w:szCs w:val="22"/>
        </w:rPr>
        <w:t xml:space="preserve"> for hver 3 skytter, der deltager i samme aldersklasse og skyder i samme division. Er der mere end et hold fra samme forening i samme klasse, udgøres hold 1’s score af de 3 skytter, der har opnået højeste score i den enkelte runde, hold 2’s score udgøres af de skytter, der har opnået 4. til 6. bedste resultat etc. Således sammensættes hold efter hver runde afhængig af resultaterne. Holdkonkurrencen afholdes i fire divisioner – barbue, langbue, recurve og compound, såfremt der er mere end 3 hold. </w:t>
      </w:r>
    </w:p>
    <w:p w14:paraId="21C42BCF" w14:textId="77777777" w:rsidR="00AF1460" w:rsidRPr="00725EE6" w:rsidRDefault="00AF1460" w:rsidP="00AF1460">
      <w:pPr>
        <w:jc w:val="both"/>
        <w:rPr>
          <w:rFonts w:asciiTheme="minorHAnsi" w:hAnsiTheme="minorHAnsi" w:cs="Arial"/>
          <w:sz w:val="14"/>
          <w:szCs w:val="14"/>
        </w:rPr>
      </w:pPr>
    </w:p>
    <w:p w14:paraId="7DD16289" w14:textId="77777777" w:rsid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 xml:space="preserve">Der oprettes hold i følgende aldersklasser:         </w:t>
      </w:r>
    </w:p>
    <w:p w14:paraId="64BE26C4" w14:textId="77777777" w:rsidR="00982632" w:rsidRPr="00AF1460" w:rsidRDefault="00982632" w:rsidP="00AF1460">
      <w:pPr>
        <w:jc w:val="both"/>
        <w:rPr>
          <w:rFonts w:asciiTheme="minorHAnsi" w:hAnsiTheme="minorHAnsi" w:cs="Arial"/>
          <w:sz w:val="22"/>
          <w:szCs w:val="22"/>
        </w:rPr>
      </w:pPr>
    </w:p>
    <w:p w14:paraId="6DE216ED" w14:textId="5F294419"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ab/>
        <w:t xml:space="preserve">1 – </w:t>
      </w:r>
      <w:r w:rsidR="006D2BDD">
        <w:rPr>
          <w:rFonts w:asciiTheme="minorHAnsi" w:hAnsiTheme="minorHAnsi" w:cs="Arial"/>
          <w:sz w:val="22"/>
          <w:szCs w:val="22"/>
        </w:rPr>
        <w:t>50+</w:t>
      </w:r>
      <w:r w:rsidR="0014596F">
        <w:rPr>
          <w:rFonts w:asciiTheme="minorHAnsi" w:hAnsiTheme="minorHAnsi" w:cs="Arial"/>
          <w:sz w:val="22"/>
          <w:szCs w:val="22"/>
        </w:rPr>
        <w:t xml:space="preserve"> (</w:t>
      </w:r>
      <w:r w:rsidRPr="00AF1460">
        <w:rPr>
          <w:rFonts w:asciiTheme="minorHAnsi" w:hAnsiTheme="minorHAnsi" w:cs="Arial"/>
          <w:sz w:val="22"/>
          <w:szCs w:val="22"/>
        </w:rPr>
        <w:t>Masters</w:t>
      </w:r>
      <w:r w:rsidR="0014596F">
        <w:rPr>
          <w:rFonts w:asciiTheme="minorHAnsi" w:hAnsiTheme="minorHAnsi" w:cs="Arial"/>
          <w:sz w:val="22"/>
          <w:szCs w:val="22"/>
        </w:rPr>
        <w:t>)</w:t>
      </w:r>
      <w:r w:rsidRPr="00AF1460">
        <w:rPr>
          <w:rFonts w:asciiTheme="minorHAnsi" w:hAnsiTheme="minorHAnsi" w:cs="Arial"/>
          <w:sz w:val="22"/>
          <w:szCs w:val="22"/>
        </w:rPr>
        <w:t xml:space="preserve">, Senior, </w:t>
      </w:r>
      <w:r w:rsidR="0014596F">
        <w:rPr>
          <w:rFonts w:asciiTheme="minorHAnsi" w:hAnsiTheme="minorHAnsi" w:cs="Arial"/>
          <w:sz w:val="22"/>
          <w:szCs w:val="22"/>
        </w:rPr>
        <w:t>U21 (</w:t>
      </w:r>
      <w:r w:rsidR="00D4026F">
        <w:rPr>
          <w:rFonts w:asciiTheme="minorHAnsi" w:hAnsiTheme="minorHAnsi" w:cs="Arial"/>
          <w:sz w:val="22"/>
          <w:szCs w:val="22"/>
        </w:rPr>
        <w:t>J</w:t>
      </w:r>
      <w:r w:rsidRPr="00AF1460">
        <w:rPr>
          <w:rFonts w:asciiTheme="minorHAnsi" w:hAnsiTheme="minorHAnsi" w:cs="Arial"/>
          <w:sz w:val="22"/>
          <w:szCs w:val="22"/>
        </w:rPr>
        <w:t>unior</w:t>
      </w:r>
      <w:r w:rsidR="0014596F">
        <w:rPr>
          <w:rFonts w:asciiTheme="minorHAnsi" w:hAnsiTheme="minorHAnsi" w:cs="Arial"/>
          <w:sz w:val="22"/>
          <w:szCs w:val="22"/>
        </w:rPr>
        <w:t>)</w:t>
      </w:r>
      <w:r w:rsidRPr="00AF1460">
        <w:rPr>
          <w:rFonts w:asciiTheme="minorHAnsi" w:hAnsiTheme="minorHAnsi" w:cs="Arial"/>
          <w:sz w:val="22"/>
          <w:szCs w:val="22"/>
        </w:rPr>
        <w:t xml:space="preserve"> og </w:t>
      </w:r>
      <w:r w:rsidR="0014596F">
        <w:rPr>
          <w:rFonts w:asciiTheme="minorHAnsi" w:hAnsiTheme="minorHAnsi" w:cs="Arial"/>
          <w:sz w:val="22"/>
          <w:szCs w:val="22"/>
        </w:rPr>
        <w:t>U18 (</w:t>
      </w:r>
      <w:r w:rsidR="00D4026F">
        <w:rPr>
          <w:rFonts w:asciiTheme="minorHAnsi" w:hAnsiTheme="minorHAnsi" w:cs="Arial"/>
          <w:sz w:val="22"/>
          <w:szCs w:val="22"/>
        </w:rPr>
        <w:t>K</w:t>
      </w:r>
      <w:r w:rsidRPr="00AF1460">
        <w:rPr>
          <w:rFonts w:asciiTheme="minorHAnsi" w:hAnsiTheme="minorHAnsi" w:cs="Arial"/>
          <w:sz w:val="22"/>
          <w:szCs w:val="22"/>
        </w:rPr>
        <w:t>adet</w:t>
      </w:r>
      <w:r w:rsidR="0014596F">
        <w:rPr>
          <w:rFonts w:asciiTheme="minorHAnsi" w:hAnsiTheme="minorHAnsi" w:cs="Arial"/>
          <w:sz w:val="22"/>
          <w:szCs w:val="22"/>
        </w:rPr>
        <w:t>)</w:t>
      </w:r>
    </w:p>
    <w:p w14:paraId="15966741" w14:textId="348DFA89"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ab/>
        <w:t xml:space="preserve">2 </w:t>
      </w:r>
      <w:r w:rsidR="0014596F">
        <w:rPr>
          <w:rFonts w:asciiTheme="minorHAnsi" w:hAnsiTheme="minorHAnsi" w:cs="Arial"/>
          <w:sz w:val="22"/>
          <w:szCs w:val="22"/>
        </w:rPr>
        <w:t>–</w:t>
      </w:r>
      <w:r w:rsidRPr="00AF1460">
        <w:rPr>
          <w:rFonts w:asciiTheme="minorHAnsi" w:hAnsiTheme="minorHAnsi" w:cs="Arial"/>
          <w:sz w:val="22"/>
          <w:szCs w:val="22"/>
        </w:rPr>
        <w:t xml:space="preserve"> </w:t>
      </w:r>
      <w:r w:rsidR="0014596F">
        <w:rPr>
          <w:rFonts w:asciiTheme="minorHAnsi" w:hAnsiTheme="minorHAnsi" w:cs="Arial"/>
          <w:sz w:val="22"/>
          <w:szCs w:val="22"/>
        </w:rPr>
        <w:t>U16 (</w:t>
      </w:r>
      <w:r w:rsidR="00D4026F">
        <w:rPr>
          <w:rFonts w:asciiTheme="minorHAnsi" w:hAnsiTheme="minorHAnsi" w:cs="Arial"/>
          <w:sz w:val="22"/>
          <w:szCs w:val="22"/>
        </w:rPr>
        <w:t>Aspirant</w:t>
      </w:r>
      <w:r w:rsidR="0014596F">
        <w:rPr>
          <w:rFonts w:asciiTheme="minorHAnsi" w:hAnsiTheme="minorHAnsi" w:cs="Arial"/>
          <w:sz w:val="22"/>
          <w:szCs w:val="22"/>
        </w:rPr>
        <w:t>)</w:t>
      </w:r>
      <w:r w:rsidRPr="00AF1460">
        <w:rPr>
          <w:rFonts w:asciiTheme="minorHAnsi" w:hAnsiTheme="minorHAnsi" w:cs="Arial"/>
          <w:sz w:val="22"/>
          <w:szCs w:val="22"/>
        </w:rPr>
        <w:t xml:space="preserve"> og </w:t>
      </w:r>
      <w:r w:rsidR="0014596F">
        <w:rPr>
          <w:rFonts w:asciiTheme="minorHAnsi" w:hAnsiTheme="minorHAnsi" w:cs="Arial"/>
          <w:sz w:val="22"/>
          <w:szCs w:val="22"/>
        </w:rPr>
        <w:t>U14 (</w:t>
      </w:r>
      <w:r w:rsidR="00D4026F">
        <w:rPr>
          <w:rFonts w:asciiTheme="minorHAnsi" w:hAnsiTheme="minorHAnsi" w:cs="Arial"/>
          <w:sz w:val="22"/>
          <w:szCs w:val="22"/>
        </w:rPr>
        <w:t>M</w:t>
      </w:r>
      <w:r w:rsidRPr="00AF1460">
        <w:rPr>
          <w:rFonts w:asciiTheme="minorHAnsi" w:hAnsiTheme="minorHAnsi" w:cs="Arial"/>
          <w:sz w:val="22"/>
          <w:szCs w:val="22"/>
        </w:rPr>
        <w:t>ini</w:t>
      </w:r>
      <w:r w:rsidR="0014596F">
        <w:rPr>
          <w:rFonts w:asciiTheme="minorHAnsi" w:hAnsiTheme="minorHAnsi" w:cs="Arial"/>
          <w:sz w:val="22"/>
          <w:szCs w:val="22"/>
        </w:rPr>
        <w:t>)</w:t>
      </w:r>
    </w:p>
    <w:p w14:paraId="4603E47B" w14:textId="546FE6ED"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ab/>
        <w:t xml:space="preserve">3 </w:t>
      </w:r>
      <w:r w:rsidR="0014596F">
        <w:rPr>
          <w:rFonts w:asciiTheme="minorHAnsi" w:hAnsiTheme="minorHAnsi" w:cs="Arial"/>
          <w:sz w:val="22"/>
          <w:szCs w:val="22"/>
        </w:rPr>
        <w:t>–</w:t>
      </w:r>
      <w:r w:rsidRPr="00AF1460">
        <w:rPr>
          <w:rFonts w:asciiTheme="minorHAnsi" w:hAnsiTheme="minorHAnsi" w:cs="Arial"/>
          <w:sz w:val="22"/>
          <w:szCs w:val="22"/>
        </w:rPr>
        <w:t xml:space="preserve"> </w:t>
      </w:r>
      <w:r w:rsidR="00C17E25">
        <w:rPr>
          <w:rFonts w:asciiTheme="minorHAnsi" w:hAnsiTheme="minorHAnsi" w:cs="Arial"/>
          <w:sz w:val="22"/>
          <w:szCs w:val="22"/>
        </w:rPr>
        <w:t>U</w:t>
      </w:r>
      <w:r w:rsidR="0014596F">
        <w:rPr>
          <w:rFonts w:asciiTheme="minorHAnsi" w:hAnsiTheme="minorHAnsi" w:cs="Arial"/>
          <w:sz w:val="22"/>
          <w:szCs w:val="22"/>
        </w:rPr>
        <w:t>12 (</w:t>
      </w:r>
      <w:r w:rsidRPr="00AF1460">
        <w:rPr>
          <w:rFonts w:asciiTheme="minorHAnsi" w:hAnsiTheme="minorHAnsi" w:cs="Arial"/>
          <w:sz w:val="22"/>
          <w:szCs w:val="22"/>
        </w:rPr>
        <w:t>Mikro</w:t>
      </w:r>
      <w:r w:rsidR="0014596F">
        <w:rPr>
          <w:rFonts w:asciiTheme="minorHAnsi" w:hAnsiTheme="minorHAnsi" w:cs="Arial"/>
          <w:sz w:val="22"/>
          <w:szCs w:val="22"/>
        </w:rPr>
        <w:t>)</w:t>
      </w:r>
    </w:p>
    <w:p w14:paraId="1E61218C" w14:textId="77777777" w:rsidR="00AF1460" w:rsidRPr="00725EE6" w:rsidRDefault="00AF1460" w:rsidP="00AF1460">
      <w:pPr>
        <w:jc w:val="both"/>
        <w:rPr>
          <w:rFonts w:asciiTheme="minorHAnsi" w:hAnsiTheme="minorHAnsi" w:cs="Arial"/>
          <w:sz w:val="14"/>
          <w:szCs w:val="14"/>
        </w:rPr>
      </w:pPr>
    </w:p>
    <w:p w14:paraId="0F50A9B1" w14:textId="7FFD7FDC" w:rsidR="00AF1460" w:rsidRPr="00AF1460" w:rsidRDefault="00AF1460" w:rsidP="00AF1460">
      <w:pPr>
        <w:jc w:val="both"/>
        <w:rPr>
          <w:rFonts w:asciiTheme="minorHAnsi" w:hAnsiTheme="minorHAnsi" w:cs="Arial"/>
          <w:i/>
          <w:sz w:val="22"/>
          <w:szCs w:val="22"/>
        </w:rPr>
      </w:pPr>
      <w:r w:rsidRPr="00AF1460">
        <w:rPr>
          <w:rFonts w:asciiTheme="minorHAnsi" w:hAnsiTheme="minorHAnsi" w:cs="Arial"/>
          <w:sz w:val="22"/>
          <w:szCs w:val="22"/>
        </w:rPr>
        <w:t xml:space="preserve">Sideløbende med ovennævnte turnering afholdes som tidligere en i øvrigt ens konkurrence for </w:t>
      </w:r>
      <w:r w:rsidR="00185BF9">
        <w:rPr>
          <w:rFonts w:asciiTheme="minorHAnsi" w:hAnsiTheme="minorHAnsi" w:cs="Arial"/>
          <w:sz w:val="22"/>
          <w:szCs w:val="22"/>
        </w:rPr>
        <w:t>U14</w:t>
      </w:r>
      <w:r w:rsidR="006D2BDD">
        <w:rPr>
          <w:rFonts w:asciiTheme="minorHAnsi" w:hAnsiTheme="minorHAnsi" w:cs="Arial"/>
          <w:sz w:val="22"/>
          <w:szCs w:val="22"/>
        </w:rPr>
        <w:t xml:space="preserve"> </w:t>
      </w:r>
      <w:r w:rsidRPr="00AF1460">
        <w:rPr>
          <w:rFonts w:asciiTheme="minorHAnsi" w:hAnsiTheme="minorHAnsi" w:cs="Arial"/>
          <w:sz w:val="22"/>
          <w:szCs w:val="22"/>
        </w:rPr>
        <w:t xml:space="preserve">og </w:t>
      </w:r>
      <w:r w:rsidR="00185BF9">
        <w:rPr>
          <w:rFonts w:asciiTheme="minorHAnsi" w:hAnsiTheme="minorHAnsi" w:cs="Arial"/>
          <w:sz w:val="22"/>
          <w:szCs w:val="22"/>
        </w:rPr>
        <w:t>U12</w:t>
      </w:r>
      <w:r w:rsidR="006D2BDD">
        <w:rPr>
          <w:rFonts w:asciiTheme="minorHAnsi" w:hAnsiTheme="minorHAnsi" w:cs="Arial"/>
          <w:sz w:val="22"/>
          <w:szCs w:val="22"/>
        </w:rPr>
        <w:t>,</w:t>
      </w:r>
      <w:r w:rsidRPr="00AF1460">
        <w:rPr>
          <w:rFonts w:asciiTheme="minorHAnsi" w:hAnsiTheme="minorHAnsi" w:cs="Arial"/>
          <w:sz w:val="22"/>
          <w:szCs w:val="22"/>
        </w:rPr>
        <w:t xml:space="preserve"> men kun på 30 pile. De benævnes ½ </w:t>
      </w:r>
      <w:r w:rsidR="00185BF9">
        <w:rPr>
          <w:rFonts w:asciiTheme="minorHAnsi" w:hAnsiTheme="minorHAnsi" w:cs="Arial"/>
          <w:sz w:val="22"/>
          <w:szCs w:val="22"/>
        </w:rPr>
        <w:t>U14</w:t>
      </w:r>
      <w:r w:rsidRPr="00AF1460">
        <w:rPr>
          <w:rFonts w:asciiTheme="minorHAnsi" w:hAnsiTheme="minorHAnsi" w:cs="Arial"/>
          <w:sz w:val="22"/>
          <w:szCs w:val="22"/>
        </w:rPr>
        <w:t xml:space="preserve"> og ½ </w:t>
      </w:r>
      <w:r w:rsidR="00185BF9">
        <w:rPr>
          <w:rFonts w:asciiTheme="minorHAnsi" w:hAnsiTheme="minorHAnsi" w:cs="Arial"/>
          <w:sz w:val="22"/>
          <w:szCs w:val="22"/>
        </w:rPr>
        <w:t>U12</w:t>
      </w:r>
      <w:r w:rsidRPr="00AF1460">
        <w:rPr>
          <w:rFonts w:asciiTheme="minorHAnsi" w:hAnsiTheme="minorHAnsi" w:cs="Arial"/>
          <w:sz w:val="22"/>
          <w:szCs w:val="22"/>
        </w:rPr>
        <w:t xml:space="preserve"> og disse skytter kan ikke deltage i holdkonkurrencen. Man kan ikke deltage i </w:t>
      </w:r>
      <w:r w:rsidR="00185BF9">
        <w:rPr>
          <w:rFonts w:asciiTheme="minorHAnsi" w:hAnsiTheme="minorHAnsi" w:cs="Arial"/>
          <w:sz w:val="22"/>
          <w:szCs w:val="22"/>
        </w:rPr>
        <w:t>U1</w:t>
      </w:r>
      <w:r w:rsidR="006D2BDD">
        <w:rPr>
          <w:rFonts w:asciiTheme="minorHAnsi" w:hAnsiTheme="minorHAnsi" w:cs="Arial"/>
          <w:sz w:val="22"/>
          <w:szCs w:val="22"/>
        </w:rPr>
        <w:t>4</w:t>
      </w:r>
      <w:r w:rsidRPr="00AF1460">
        <w:rPr>
          <w:rFonts w:asciiTheme="minorHAnsi" w:hAnsiTheme="minorHAnsi" w:cs="Arial"/>
          <w:sz w:val="22"/>
          <w:szCs w:val="22"/>
        </w:rPr>
        <w:t xml:space="preserve"> og ½ </w:t>
      </w:r>
      <w:r w:rsidR="00EF762B">
        <w:rPr>
          <w:rFonts w:asciiTheme="minorHAnsi" w:hAnsiTheme="minorHAnsi" w:cs="Arial"/>
          <w:sz w:val="22"/>
          <w:szCs w:val="22"/>
        </w:rPr>
        <w:t>U14</w:t>
      </w:r>
      <w:r w:rsidRPr="00AF1460">
        <w:rPr>
          <w:rFonts w:asciiTheme="minorHAnsi" w:hAnsiTheme="minorHAnsi" w:cs="Arial"/>
          <w:sz w:val="22"/>
          <w:szCs w:val="22"/>
        </w:rPr>
        <w:t xml:space="preserve"> eller </w:t>
      </w:r>
      <w:r w:rsidR="00EF762B">
        <w:rPr>
          <w:rFonts w:asciiTheme="minorHAnsi" w:hAnsiTheme="minorHAnsi" w:cs="Arial"/>
          <w:sz w:val="22"/>
          <w:szCs w:val="22"/>
        </w:rPr>
        <w:t>U12</w:t>
      </w:r>
      <w:r w:rsidRPr="00AF1460">
        <w:rPr>
          <w:rFonts w:asciiTheme="minorHAnsi" w:hAnsiTheme="minorHAnsi" w:cs="Arial"/>
          <w:sz w:val="22"/>
          <w:szCs w:val="22"/>
        </w:rPr>
        <w:t xml:space="preserve"> og ½ </w:t>
      </w:r>
      <w:r w:rsidR="00EF762B">
        <w:rPr>
          <w:rFonts w:asciiTheme="minorHAnsi" w:hAnsiTheme="minorHAnsi" w:cs="Arial"/>
          <w:sz w:val="22"/>
          <w:szCs w:val="22"/>
        </w:rPr>
        <w:t>U12</w:t>
      </w:r>
      <w:r w:rsidRPr="00AF1460">
        <w:rPr>
          <w:rFonts w:asciiTheme="minorHAnsi" w:hAnsiTheme="minorHAnsi" w:cs="Arial"/>
          <w:sz w:val="22"/>
          <w:szCs w:val="22"/>
        </w:rPr>
        <w:t xml:space="preserve"> samtidig. </w:t>
      </w:r>
      <w:r w:rsidRPr="00AF1460">
        <w:rPr>
          <w:rFonts w:asciiTheme="minorHAnsi" w:hAnsiTheme="minorHAnsi" w:cs="Arial"/>
          <w:i/>
          <w:sz w:val="22"/>
          <w:szCs w:val="22"/>
        </w:rPr>
        <w:t>Bemærk at en skytte kun må stille op i én aldersklasse – men skytten må godt deltage i flere buetyper.</w:t>
      </w:r>
    </w:p>
    <w:p w14:paraId="248A96C3" w14:textId="77777777" w:rsidR="00AF1460" w:rsidRPr="00725EE6" w:rsidRDefault="00AF1460" w:rsidP="00AF1460">
      <w:pPr>
        <w:jc w:val="both"/>
        <w:rPr>
          <w:rFonts w:asciiTheme="minorHAnsi" w:hAnsiTheme="minorHAnsi" w:cs="Arial"/>
          <w:sz w:val="14"/>
          <w:szCs w:val="14"/>
        </w:rPr>
      </w:pPr>
    </w:p>
    <w:p w14:paraId="73C677CD" w14:textId="77777777" w:rsidR="00AF1460" w:rsidRPr="00AF1460" w:rsidRDefault="00AF1460" w:rsidP="00AF1460">
      <w:pPr>
        <w:pStyle w:val="Almindeligtekst"/>
        <w:rPr>
          <w:rFonts w:asciiTheme="minorHAnsi" w:hAnsiTheme="minorHAnsi" w:cs="Arial"/>
          <w:b/>
          <w:iCs/>
          <w:sz w:val="22"/>
          <w:szCs w:val="22"/>
        </w:rPr>
      </w:pPr>
      <w:r w:rsidRPr="00AF1460">
        <w:rPr>
          <w:rFonts w:asciiTheme="minorHAnsi" w:hAnsiTheme="minorHAnsi" w:cs="Arial"/>
          <w:b/>
          <w:iCs/>
          <w:sz w:val="22"/>
          <w:szCs w:val="22"/>
        </w:rPr>
        <w:t>BEMÆRK!!</w:t>
      </w:r>
    </w:p>
    <w:p w14:paraId="1FEEDFD2" w14:textId="77777777" w:rsidR="00AF1460" w:rsidRPr="00AF1460" w:rsidRDefault="00AF1460" w:rsidP="00AF1460">
      <w:pPr>
        <w:pStyle w:val="Almindeligtekst"/>
        <w:rPr>
          <w:rFonts w:asciiTheme="minorHAnsi" w:hAnsiTheme="minorHAnsi" w:cs="Arial"/>
          <w:iCs/>
          <w:sz w:val="22"/>
          <w:szCs w:val="22"/>
        </w:rPr>
      </w:pPr>
      <w:r w:rsidRPr="00AF1460">
        <w:rPr>
          <w:rFonts w:asciiTheme="minorHAnsi" w:hAnsiTheme="minorHAnsi" w:cs="Arial"/>
          <w:iCs/>
          <w:sz w:val="22"/>
          <w:szCs w:val="22"/>
        </w:rPr>
        <w:t xml:space="preserve">Da der er mulighed for at tilmelde sig i 108 klasser, vil vi, som </w:t>
      </w:r>
      <w:r w:rsidR="00982632">
        <w:rPr>
          <w:rFonts w:asciiTheme="minorHAnsi" w:hAnsiTheme="minorHAnsi" w:cs="Arial"/>
          <w:iCs/>
          <w:sz w:val="22"/>
          <w:szCs w:val="22"/>
        </w:rPr>
        <w:t xml:space="preserve">de øvrige </w:t>
      </w:r>
      <w:r w:rsidRPr="00AF1460">
        <w:rPr>
          <w:rFonts w:asciiTheme="minorHAnsi" w:hAnsiTheme="minorHAnsi" w:cs="Arial"/>
          <w:iCs/>
          <w:sz w:val="22"/>
          <w:szCs w:val="22"/>
        </w:rPr>
        <w:t xml:space="preserve">år, </w:t>
      </w:r>
      <w:r w:rsidRPr="00AF1460">
        <w:rPr>
          <w:rFonts w:asciiTheme="minorHAnsi" w:hAnsiTheme="minorHAnsi" w:cs="Arial"/>
          <w:i/>
          <w:iCs/>
          <w:sz w:val="22"/>
          <w:szCs w:val="22"/>
        </w:rPr>
        <w:t>såfremt der er under 3 skytter i en klasse,</w:t>
      </w:r>
      <w:r w:rsidRPr="00AF1460">
        <w:rPr>
          <w:rFonts w:asciiTheme="minorHAnsi" w:hAnsiTheme="minorHAnsi" w:cs="Arial"/>
          <w:iCs/>
          <w:sz w:val="22"/>
          <w:szCs w:val="22"/>
        </w:rPr>
        <w:t xml:space="preserve"> lægge klasser sammen, således at der er mindst 3 skytter i hver klasse.</w:t>
      </w:r>
    </w:p>
    <w:p w14:paraId="2A0D47F1" w14:textId="77777777" w:rsidR="00AF1460" w:rsidRPr="00725EE6" w:rsidRDefault="00AF1460" w:rsidP="00AF1460">
      <w:pPr>
        <w:pStyle w:val="Almindeligtekst"/>
        <w:rPr>
          <w:rFonts w:asciiTheme="minorHAnsi" w:hAnsiTheme="minorHAnsi" w:cs="Arial"/>
          <w:iCs/>
          <w:sz w:val="14"/>
          <w:szCs w:val="14"/>
        </w:rPr>
      </w:pPr>
    </w:p>
    <w:p w14:paraId="5A8DBB6C" w14:textId="77777777" w:rsidR="00AF1460" w:rsidRPr="00AF1460" w:rsidRDefault="00AF1460" w:rsidP="00AF1460">
      <w:pPr>
        <w:pStyle w:val="Almindeligtekst"/>
        <w:rPr>
          <w:rFonts w:asciiTheme="minorHAnsi" w:hAnsiTheme="minorHAnsi" w:cs="Arial"/>
          <w:iCs/>
          <w:sz w:val="22"/>
          <w:szCs w:val="22"/>
        </w:rPr>
      </w:pPr>
      <w:r w:rsidRPr="00AF1460">
        <w:rPr>
          <w:rFonts w:asciiTheme="minorHAnsi" w:hAnsiTheme="minorHAnsi" w:cs="Arial"/>
          <w:iCs/>
          <w:sz w:val="22"/>
          <w:szCs w:val="22"/>
        </w:rPr>
        <w:t>Det vil foregå efter følgende regler:</w:t>
      </w:r>
    </w:p>
    <w:p w14:paraId="0A5BF408" w14:textId="77777777" w:rsidR="00AF1460" w:rsidRPr="00725EE6" w:rsidRDefault="00AF1460" w:rsidP="00AF1460">
      <w:pPr>
        <w:pStyle w:val="Almindeligtekst"/>
        <w:rPr>
          <w:rFonts w:asciiTheme="minorHAnsi" w:hAnsiTheme="minorHAnsi" w:cs="Arial"/>
          <w:iCs/>
          <w:sz w:val="14"/>
          <w:szCs w:val="14"/>
        </w:rPr>
      </w:pPr>
    </w:p>
    <w:p w14:paraId="04AD8990" w14:textId="56E926A8" w:rsidR="00AF1460" w:rsidRPr="00AF1460" w:rsidRDefault="00AF1460" w:rsidP="00AF1460">
      <w:pPr>
        <w:pStyle w:val="Almindeligtekst"/>
        <w:numPr>
          <w:ilvl w:val="0"/>
          <w:numId w:val="5"/>
        </w:numPr>
        <w:rPr>
          <w:rFonts w:asciiTheme="minorHAnsi" w:hAnsiTheme="minorHAnsi" w:cs="Arial"/>
          <w:iCs/>
          <w:sz w:val="22"/>
          <w:szCs w:val="22"/>
        </w:rPr>
      </w:pPr>
      <w:r w:rsidRPr="00AF1460">
        <w:rPr>
          <w:rFonts w:asciiTheme="minorHAnsi" w:hAnsiTheme="minorHAnsi" w:cs="Arial"/>
          <w:iCs/>
          <w:sz w:val="22"/>
          <w:szCs w:val="22"/>
        </w:rPr>
        <w:t xml:space="preserve">For </w:t>
      </w:r>
      <w:r w:rsidR="00DD2419">
        <w:rPr>
          <w:rFonts w:asciiTheme="minorHAnsi" w:hAnsiTheme="minorHAnsi" w:cs="Arial"/>
          <w:iCs/>
          <w:sz w:val="22"/>
          <w:szCs w:val="22"/>
        </w:rPr>
        <w:t>U12, U14 og U16</w:t>
      </w:r>
      <w:r w:rsidR="006D2BDD">
        <w:rPr>
          <w:rFonts w:asciiTheme="minorHAnsi" w:hAnsiTheme="minorHAnsi" w:cs="Arial"/>
          <w:iCs/>
          <w:sz w:val="22"/>
          <w:szCs w:val="22"/>
        </w:rPr>
        <w:t>:</w:t>
      </w:r>
      <w:r w:rsidRPr="00AF1460">
        <w:rPr>
          <w:rFonts w:asciiTheme="minorHAnsi" w:hAnsiTheme="minorHAnsi" w:cs="Arial"/>
          <w:iCs/>
          <w:sz w:val="22"/>
          <w:szCs w:val="22"/>
        </w:rPr>
        <w:t xml:space="preserve"> </w:t>
      </w:r>
    </w:p>
    <w:p w14:paraId="108304B3"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Først slås herre og damer sammen</w:t>
      </w:r>
    </w:p>
    <w:p w14:paraId="0D580106"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Herefter rykkes klasse 2 op til klasse 1</w:t>
      </w:r>
    </w:p>
    <w:p w14:paraId="042C0D4A"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Der vil ikke blive slået sammen på tværs af aldersklasser</w:t>
      </w:r>
    </w:p>
    <w:p w14:paraId="290675A6" w14:textId="77777777" w:rsidR="00AF1460" w:rsidRPr="00725EE6" w:rsidRDefault="00AF1460" w:rsidP="00AF1460">
      <w:pPr>
        <w:pStyle w:val="Almindeligtekst"/>
        <w:ind w:left="1080"/>
        <w:rPr>
          <w:rFonts w:asciiTheme="minorHAnsi" w:hAnsiTheme="minorHAnsi" w:cs="Arial"/>
          <w:iCs/>
          <w:sz w:val="14"/>
          <w:szCs w:val="14"/>
        </w:rPr>
      </w:pPr>
    </w:p>
    <w:p w14:paraId="77DC29C2" w14:textId="79C6B3B5" w:rsidR="00AF1460" w:rsidRPr="00AF1460" w:rsidRDefault="00AF1460" w:rsidP="00AF1460">
      <w:pPr>
        <w:pStyle w:val="Almindeligtekst"/>
        <w:numPr>
          <w:ilvl w:val="0"/>
          <w:numId w:val="5"/>
        </w:numPr>
        <w:rPr>
          <w:rFonts w:asciiTheme="minorHAnsi" w:hAnsiTheme="minorHAnsi" w:cs="Arial"/>
          <w:iCs/>
          <w:sz w:val="22"/>
          <w:szCs w:val="22"/>
        </w:rPr>
      </w:pPr>
      <w:r w:rsidRPr="00AF1460">
        <w:rPr>
          <w:rFonts w:asciiTheme="minorHAnsi" w:hAnsiTheme="minorHAnsi" w:cs="Arial"/>
          <w:iCs/>
          <w:sz w:val="22"/>
          <w:szCs w:val="22"/>
        </w:rPr>
        <w:t xml:space="preserve">For </w:t>
      </w:r>
      <w:r w:rsidR="00DD2419">
        <w:rPr>
          <w:rFonts w:asciiTheme="minorHAnsi" w:hAnsiTheme="minorHAnsi" w:cs="Arial"/>
          <w:iCs/>
          <w:sz w:val="22"/>
          <w:szCs w:val="22"/>
        </w:rPr>
        <w:t>50</w:t>
      </w:r>
      <w:r w:rsidR="00B71243">
        <w:rPr>
          <w:rFonts w:asciiTheme="minorHAnsi" w:hAnsiTheme="minorHAnsi" w:cs="Arial"/>
          <w:iCs/>
          <w:sz w:val="22"/>
          <w:szCs w:val="22"/>
        </w:rPr>
        <w:t>+</w:t>
      </w:r>
      <w:r w:rsidRPr="00AF1460">
        <w:rPr>
          <w:rFonts w:asciiTheme="minorHAnsi" w:hAnsiTheme="minorHAnsi" w:cs="Arial"/>
          <w:iCs/>
          <w:sz w:val="22"/>
          <w:szCs w:val="22"/>
        </w:rPr>
        <w:t>:</w:t>
      </w:r>
    </w:p>
    <w:p w14:paraId="543AEA1E"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Herrer og damer slås sammen</w:t>
      </w:r>
    </w:p>
    <w:p w14:paraId="73345770" w14:textId="77777777" w:rsidR="00AF1460" w:rsidRPr="00725EE6" w:rsidRDefault="00AF1460" w:rsidP="00AF1460">
      <w:pPr>
        <w:pStyle w:val="Almindeligtekst"/>
        <w:ind w:left="1080"/>
        <w:rPr>
          <w:rFonts w:asciiTheme="minorHAnsi" w:hAnsiTheme="minorHAnsi" w:cs="Arial"/>
          <w:iCs/>
          <w:sz w:val="14"/>
          <w:szCs w:val="14"/>
        </w:rPr>
      </w:pPr>
    </w:p>
    <w:p w14:paraId="3A0B5C06" w14:textId="3D23FA0D" w:rsidR="00AF1460" w:rsidRPr="00AF1460" w:rsidRDefault="00AF1460" w:rsidP="00AF1460">
      <w:pPr>
        <w:pStyle w:val="Almindeligtekst"/>
        <w:numPr>
          <w:ilvl w:val="0"/>
          <w:numId w:val="5"/>
        </w:numPr>
        <w:rPr>
          <w:rFonts w:asciiTheme="minorHAnsi" w:hAnsiTheme="minorHAnsi" w:cs="Arial"/>
          <w:iCs/>
          <w:sz w:val="22"/>
          <w:szCs w:val="22"/>
        </w:rPr>
      </w:pPr>
      <w:r w:rsidRPr="00AF1460">
        <w:rPr>
          <w:rFonts w:asciiTheme="minorHAnsi" w:hAnsiTheme="minorHAnsi" w:cs="Arial"/>
          <w:iCs/>
          <w:sz w:val="22"/>
          <w:szCs w:val="22"/>
        </w:rPr>
        <w:t xml:space="preserve">For </w:t>
      </w:r>
      <w:r w:rsidR="00B71243">
        <w:rPr>
          <w:rFonts w:asciiTheme="minorHAnsi" w:hAnsiTheme="minorHAnsi" w:cs="Arial"/>
          <w:iCs/>
          <w:sz w:val="22"/>
          <w:szCs w:val="22"/>
        </w:rPr>
        <w:t>U18, U21</w:t>
      </w:r>
      <w:r w:rsidRPr="00AF1460">
        <w:rPr>
          <w:rFonts w:asciiTheme="minorHAnsi" w:hAnsiTheme="minorHAnsi" w:cs="Arial"/>
          <w:iCs/>
          <w:sz w:val="22"/>
          <w:szCs w:val="22"/>
        </w:rPr>
        <w:t>:</w:t>
      </w:r>
    </w:p>
    <w:p w14:paraId="60D6213A"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Der slås sammen på tværs af aldersklasser inden for samme køn og skydeklasse</w:t>
      </w:r>
    </w:p>
    <w:p w14:paraId="11C5A01D" w14:textId="77777777" w:rsidR="00AF1460" w:rsidRPr="00AF1460" w:rsidRDefault="00AF1460" w:rsidP="00AF1460">
      <w:pPr>
        <w:pStyle w:val="Almindeligtekst"/>
        <w:numPr>
          <w:ilvl w:val="1"/>
          <w:numId w:val="5"/>
        </w:numPr>
        <w:rPr>
          <w:rFonts w:asciiTheme="minorHAnsi" w:hAnsiTheme="minorHAnsi" w:cs="Arial"/>
          <w:iCs/>
          <w:sz w:val="22"/>
          <w:szCs w:val="22"/>
        </w:rPr>
      </w:pPr>
      <w:r w:rsidRPr="00AF1460">
        <w:rPr>
          <w:rFonts w:asciiTheme="minorHAnsi" w:hAnsiTheme="minorHAnsi" w:cs="Arial"/>
          <w:iCs/>
          <w:sz w:val="22"/>
          <w:szCs w:val="22"/>
        </w:rPr>
        <w:t>Herefter slås herrer og damer sammen</w:t>
      </w:r>
    </w:p>
    <w:p w14:paraId="659C3D8B" w14:textId="77777777" w:rsidR="00982632" w:rsidRDefault="00982632" w:rsidP="00982632">
      <w:pPr>
        <w:pStyle w:val="Almindeligtekst"/>
        <w:rPr>
          <w:rFonts w:asciiTheme="minorHAnsi" w:hAnsiTheme="minorHAnsi" w:cs="Arial"/>
          <w:iCs/>
          <w:sz w:val="22"/>
          <w:szCs w:val="22"/>
        </w:rPr>
      </w:pPr>
    </w:p>
    <w:p w14:paraId="35F1E280" w14:textId="77777777" w:rsidR="00AF1460" w:rsidRPr="00AF1460" w:rsidRDefault="00AF1460" w:rsidP="00D4026F">
      <w:pPr>
        <w:pStyle w:val="Almindeligtekst"/>
        <w:numPr>
          <w:ilvl w:val="0"/>
          <w:numId w:val="7"/>
        </w:numPr>
        <w:rPr>
          <w:rFonts w:asciiTheme="minorHAnsi" w:hAnsiTheme="minorHAnsi" w:cs="Arial"/>
          <w:iCs/>
          <w:sz w:val="22"/>
          <w:szCs w:val="22"/>
        </w:rPr>
      </w:pPr>
      <w:r w:rsidRPr="00AF1460">
        <w:rPr>
          <w:rFonts w:asciiTheme="minorHAnsi" w:hAnsiTheme="minorHAnsi" w:cs="Arial"/>
          <w:iCs/>
          <w:sz w:val="22"/>
          <w:szCs w:val="22"/>
        </w:rPr>
        <w:t>Herefter rykkes klasse 2 op til klasse 1, hvorefter klasse 1 rykkes op til Elite</w:t>
      </w:r>
    </w:p>
    <w:p w14:paraId="1B8B1CA6" w14:textId="5C286059" w:rsidR="00AF1460" w:rsidRDefault="00AF1460" w:rsidP="00AF1460">
      <w:pPr>
        <w:jc w:val="both"/>
        <w:rPr>
          <w:rFonts w:asciiTheme="minorHAnsi" w:hAnsiTheme="minorHAnsi" w:cs="Arial"/>
          <w:b/>
          <w:i/>
          <w:color w:val="FF0000"/>
          <w:sz w:val="22"/>
          <w:szCs w:val="22"/>
        </w:rPr>
      </w:pPr>
      <w:r w:rsidRPr="00AF1460">
        <w:rPr>
          <w:rFonts w:asciiTheme="minorHAnsi" w:hAnsiTheme="minorHAnsi" w:cs="Arial"/>
          <w:sz w:val="22"/>
          <w:szCs w:val="22"/>
        </w:rPr>
        <w:lastRenderedPageBreak/>
        <w:t xml:space="preserve">Skydesedler skal underskrives af skytte, markør og den, der har revideret sammentællingen. Underskrifterne er samtidig bekræftelse på, at skydningen er gennemført i overensstemmelse med skydereglerne i </w:t>
      </w:r>
      <w:proofErr w:type="spellStart"/>
      <w:r>
        <w:rPr>
          <w:rFonts w:asciiTheme="minorHAnsi" w:hAnsiTheme="minorHAnsi" w:cs="Arial"/>
          <w:sz w:val="22"/>
          <w:szCs w:val="22"/>
        </w:rPr>
        <w:t>BD</w:t>
      </w:r>
      <w:r w:rsidRPr="00AF1460">
        <w:rPr>
          <w:rFonts w:asciiTheme="minorHAnsi" w:hAnsiTheme="minorHAnsi" w:cs="Arial"/>
          <w:sz w:val="22"/>
          <w:szCs w:val="22"/>
        </w:rPr>
        <w:t>’s</w:t>
      </w:r>
      <w:proofErr w:type="spellEnd"/>
      <w:r w:rsidRPr="00AF1460">
        <w:rPr>
          <w:rFonts w:asciiTheme="minorHAnsi" w:hAnsiTheme="minorHAnsi" w:cs="Arial"/>
          <w:sz w:val="22"/>
          <w:szCs w:val="22"/>
        </w:rPr>
        <w:t xml:space="preserve"> lovkompleks.</w:t>
      </w:r>
      <w:r w:rsidRPr="00AF1460">
        <w:rPr>
          <w:rFonts w:asciiTheme="minorHAnsi" w:hAnsiTheme="minorHAnsi" w:cs="Arial"/>
          <w:i/>
          <w:sz w:val="22"/>
          <w:szCs w:val="22"/>
        </w:rPr>
        <w:t xml:space="preserve"> Klubberne skal opbevare skydesedlerne indtil 1</w:t>
      </w:r>
      <w:r w:rsidR="00B03F3F">
        <w:rPr>
          <w:rFonts w:asciiTheme="minorHAnsi" w:hAnsiTheme="minorHAnsi" w:cs="Arial"/>
          <w:i/>
          <w:sz w:val="22"/>
          <w:szCs w:val="22"/>
        </w:rPr>
        <w:t>2</w:t>
      </w:r>
      <w:r w:rsidRPr="00AF1460">
        <w:rPr>
          <w:rFonts w:asciiTheme="minorHAnsi" w:hAnsiTheme="minorHAnsi" w:cs="Arial"/>
          <w:i/>
          <w:sz w:val="22"/>
          <w:szCs w:val="22"/>
        </w:rPr>
        <w:t>. juni 20</w:t>
      </w:r>
      <w:r w:rsidR="005E7458">
        <w:rPr>
          <w:rFonts w:asciiTheme="minorHAnsi" w:hAnsiTheme="minorHAnsi" w:cs="Arial"/>
          <w:i/>
          <w:sz w:val="22"/>
          <w:szCs w:val="22"/>
        </w:rPr>
        <w:t>2</w:t>
      </w:r>
      <w:r w:rsidR="00DA6EE7">
        <w:rPr>
          <w:rFonts w:asciiTheme="minorHAnsi" w:hAnsiTheme="minorHAnsi" w:cs="Arial"/>
          <w:i/>
          <w:sz w:val="22"/>
          <w:szCs w:val="22"/>
        </w:rPr>
        <w:t>3</w:t>
      </w:r>
      <w:r w:rsidR="00B03F3F" w:rsidRPr="00DA6EE7">
        <w:rPr>
          <w:rFonts w:asciiTheme="minorHAnsi" w:hAnsiTheme="minorHAnsi" w:cs="Arial"/>
          <w:i/>
          <w:strike/>
          <w:sz w:val="22"/>
          <w:szCs w:val="22"/>
        </w:rPr>
        <w:t>2</w:t>
      </w:r>
      <w:r w:rsidRPr="00AF1460">
        <w:rPr>
          <w:rFonts w:asciiTheme="minorHAnsi" w:hAnsiTheme="minorHAnsi" w:cs="Arial"/>
          <w:i/>
          <w:sz w:val="22"/>
          <w:szCs w:val="22"/>
        </w:rPr>
        <w:t>.</w:t>
      </w:r>
      <w:r>
        <w:rPr>
          <w:rFonts w:asciiTheme="minorHAnsi" w:hAnsiTheme="minorHAnsi" w:cs="Arial"/>
          <w:i/>
          <w:sz w:val="22"/>
          <w:szCs w:val="22"/>
        </w:rPr>
        <w:t xml:space="preserve"> </w:t>
      </w:r>
    </w:p>
    <w:p w14:paraId="42D6BF1B" w14:textId="77777777" w:rsidR="006700A7" w:rsidRPr="00AF1460" w:rsidRDefault="006700A7" w:rsidP="00AF1460">
      <w:pPr>
        <w:jc w:val="both"/>
        <w:rPr>
          <w:rFonts w:asciiTheme="minorHAnsi" w:hAnsiTheme="minorHAnsi" w:cs="Arial"/>
          <w:sz w:val="22"/>
          <w:szCs w:val="22"/>
        </w:rPr>
      </w:pPr>
    </w:p>
    <w:p w14:paraId="436E4E7E" w14:textId="77777777" w:rsidR="00AF1460" w:rsidRPr="00AF1460" w:rsidRDefault="00AF1460" w:rsidP="00AF1460">
      <w:pPr>
        <w:jc w:val="both"/>
        <w:rPr>
          <w:rFonts w:asciiTheme="minorHAnsi" w:hAnsiTheme="minorHAnsi" w:cs="Arial"/>
          <w:i/>
          <w:sz w:val="22"/>
          <w:szCs w:val="22"/>
        </w:rPr>
      </w:pPr>
      <w:r w:rsidRPr="00AF1460">
        <w:rPr>
          <w:rFonts w:asciiTheme="minorHAnsi" w:hAnsiTheme="minorHAnsi" w:cs="Arial"/>
          <w:sz w:val="22"/>
          <w:szCs w:val="22"/>
        </w:rPr>
        <w:t xml:space="preserve">Al indberetning af skyderesultater foretages af de enkelte klubber direkte via internettet – på </w:t>
      </w:r>
      <w:hyperlink r:id="rId8" w:history="1">
        <w:r w:rsidRPr="00AF1460">
          <w:rPr>
            <w:rStyle w:val="Hyperlink"/>
            <w:rFonts w:asciiTheme="minorHAnsi" w:hAnsiTheme="minorHAnsi" w:cs="Arial"/>
            <w:sz w:val="22"/>
            <w:szCs w:val="22"/>
          </w:rPr>
          <w:t>www.vinterskydning.dk</w:t>
        </w:r>
      </w:hyperlink>
      <w:r w:rsidRPr="00AF1460">
        <w:rPr>
          <w:rFonts w:asciiTheme="minorHAnsi" w:hAnsiTheme="minorHAnsi" w:cs="Arial"/>
          <w:sz w:val="22"/>
          <w:szCs w:val="22"/>
        </w:rPr>
        <w:t xml:space="preserve"> - </w:t>
      </w:r>
      <w:r w:rsidRPr="00AF1460">
        <w:rPr>
          <w:rFonts w:asciiTheme="minorHAnsi" w:hAnsiTheme="minorHAnsi" w:cs="Arial"/>
          <w:i/>
          <w:sz w:val="22"/>
          <w:szCs w:val="22"/>
        </w:rPr>
        <w:t>Resultater kan ikke indberettes på anden vis.</w:t>
      </w:r>
    </w:p>
    <w:p w14:paraId="79C60FE3" w14:textId="77777777" w:rsidR="00AF1460" w:rsidRPr="00AF1460" w:rsidRDefault="00AF1460" w:rsidP="00AF1460">
      <w:pPr>
        <w:jc w:val="both"/>
        <w:rPr>
          <w:rFonts w:asciiTheme="minorHAnsi" w:hAnsiTheme="minorHAnsi" w:cs="Arial"/>
          <w:sz w:val="22"/>
          <w:szCs w:val="22"/>
        </w:rPr>
      </w:pPr>
    </w:p>
    <w:p w14:paraId="3E5C68AF"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Resultatlisterne opdateres automatisk med de seneste indberetninger. Bemærk, at da den enkelte klub løbende kan redigere i egne indberetninger indtil rundens udløb, kan resultaterne ændres undervejs.</w:t>
      </w:r>
    </w:p>
    <w:p w14:paraId="7A28C6BB" w14:textId="77777777" w:rsidR="00AF1460" w:rsidRPr="00AF1460" w:rsidRDefault="00AF1460" w:rsidP="00AF1460">
      <w:pPr>
        <w:jc w:val="both"/>
        <w:rPr>
          <w:rFonts w:asciiTheme="minorHAnsi" w:hAnsiTheme="minorHAnsi" w:cs="Arial"/>
          <w:sz w:val="22"/>
          <w:szCs w:val="22"/>
        </w:rPr>
      </w:pPr>
    </w:p>
    <w:p w14:paraId="095CE6E1"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Vigtigt: Adgangen til den løbende redigering betyder ikke, at en runde må skydes om, når den først er skudt én gang. Adgangen er for tilføjelser af nye resultater fra andre deltagere samt evt. fejlrettelser af allerede indtastede resultater for den aktuelle runde. Det er den enkelte klubs ansvar at indberette resultater korrekt og til tiden. Adgang til indberetning af resultater for en runde lukker automatisk ved udløb af dennes periode.</w:t>
      </w:r>
    </w:p>
    <w:p w14:paraId="4C11EB6D"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 </w:t>
      </w:r>
    </w:p>
    <w:p w14:paraId="66819C72" w14:textId="77777777" w:rsidR="00AF1460" w:rsidRPr="00AF1460" w:rsidRDefault="00AF1460" w:rsidP="00AF1460">
      <w:pPr>
        <w:jc w:val="both"/>
        <w:rPr>
          <w:rFonts w:asciiTheme="minorHAnsi" w:hAnsiTheme="minorHAnsi" w:cs="Arial"/>
          <w:b/>
          <w:sz w:val="22"/>
          <w:szCs w:val="22"/>
        </w:rPr>
      </w:pPr>
      <w:r w:rsidRPr="00AF1460">
        <w:rPr>
          <w:rFonts w:asciiTheme="minorHAnsi" w:hAnsiTheme="minorHAnsi" w:cs="Arial"/>
          <w:b/>
          <w:sz w:val="22"/>
          <w:szCs w:val="22"/>
        </w:rPr>
        <w:t xml:space="preserve">Tilmelding </w:t>
      </w:r>
    </w:p>
    <w:p w14:paraId="155BB82E"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 xml:space="preserve">Den enkelte klub benytter blot den allerede tildelte adgangskode, som anvendes til adgang til oprettelse af deltagere samt indberetning af resultater. Man skal således ikke sende nogen særskilt meddelelse til </w:t>
      </w:r>
      <w:r>
        <w:rPr>
          <w:rFonts w:asciiTheme="minorHAnsi" w:hAnsiTheme="minorHAnsi" w:cs="Arial"/>
          <w:sz w:val="22"/>
          <w:szCs w:val="22"/>
        </w:rPr>
        <w:t>BD</w:t>
      </w:r>
      <w:r w:rsidRPr="00AF1460">
        <w:rPr>
          <w:rFonts w:asciiTheme="minorHAnsi" w:hAnsiTheme="minorHAnsi" w:cs="Arial"/>
          <w:sz w:val="22"/>
          <w:szCs w:val="22"/>
        </w:rPr>
        <w:t xml:space="preserve"> om sin deltagelse, men blot begynde at oprette deltagere, hvis dette ønskes.</w:t>
      </w:r>
    </w:p>
    <w:p w14:paraId="7AB56C5D"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br/>
        <w:t>Den enkelte klub redigerer sin deltagerliste under menupunktet ”Deltagerliste”. Deltagere skal oprettes senest inden udløb af runde 2. Herefter er adgang til oprettelse/fjernelse af deltagere automatisk spærret. Deltagere som findes på den enkelte klubs deltagerliste efter udløb af runde 2, betragtes som endeligt tilmeldt.</w:t>
      </w:r>
    </w:p>
    <w:p w14:paraId="1D0B19B5" w14:textId="77777777" w:rsidR="00AF1460" w:rsidRPr="00AF1460" w:rsidRDefault="00AF1460" w:rsidP="00AF1460">
      <w:pPr>
        <w:jc w:val="both"/>
        <w:rPr>
          <w:rFonts w:asciiTheme="minorHAnsi" w:hAnsiTheme="minorHAnsi" w:cs="Arial"/>
          <w:sz w:val="22"/>
          <w:szCs w:val="22"/>
        </w:rPr>
      </w:pPr>
    </w:p>
    <w:p w14:paraId="4DE5FA36" w14:textId="4819584A" w:rsidR="00AF1460" w:rsidRPr="00AF1460" w:rsidRDefault="00AF1460" w:rsidP="00AF1460">
      <w:pPr>
        <w:jc w:val="both"/>
        <w:rPr>
          <w:rFonts w:asciiTheme="minorHAnsi" w:hAnsiTheme="minorHAnsi" w:cs="Arial"/>
          <w:i/>
          <w:sz w:val="22"/>
          <w:szCs w:val="22"/>
        </w:rPr>
      </w:pPr>
      <w:r w:rsidRPr="00AF1460">
        <w:rPr>
          <w:rFonts w:asciiTheme="minorHAnsi" w:hAnsiTheme="minorHAnsi" w:cs="Arial"/>
          <w:i/>
          <w:sz w:val="22"/>
          <w:szCs w:val="22"/>
        </w:rPr>
        <w:t xml:space="preserve">For at kunne deltage fra runde 1 </w:t>
      </w:r>
      <w:r w:rsidRPr="00146F77">
        <w:rPr>
          <w:rFonts w:asciiTheme="minorHAnsi" w:hAnsiTheme="minorHAnsi" w:cs="Arial"/>
          <w:b/>
          <w:i/>
          <w:sz w:val="22"/>
          <w:szCs w:val="22"/>
        </w:rPr>
        <w:t>skal</w:t>
      </w:r>
      <w:r w:rsidRPr="00AF1460">
        <w:rPr>
          <w:rFonts w:asciiTheme="minorHAnsi" w:hAnsiTheme="minorHAnsi" w:cs="Arial"/>
          <w:i/>
          <w:sz w:val="22"/>
          <w:szCs w:val="22"/>
        </w:rPr>
        <w:t xml:space="preserve"> tilmelding </w:t>
      </w:r>
      <w:r w:rsidR="006700A7">
        <w:rPr>
          <w:rFonts w:asciiTheme="minorHAnsi" w:hAnsiTheme="minorHAnsi" w:cs="Arial"/>
          <w:i/>
          <w:sz w:val="22"/>
          <w:szCs w:val="22"/>
        </w:rPr>
        <w:t xml:space="preserve">og skydning </w:t>
      </w:r>
      <w:r w:rsidRPr="00AF1460">
        <w:rPr>
          <w:rFonts w:asciiTheme="minorHAnsi" w:hAnsiTheme="minorHAnsi" w:cs="Arial"/>
          <w:i/>
          <w:sz w:val="22"/>
          <w:szCs w:val="22"/>
        </w:rPr>
        <w:t xml:space="preserve">ske </w:t>
      </w:r>
      <w:r w:rsidR="003744FB">
        <w:rPr>
          <w:rFonts w:asciiTheme="minorHAnsi" w:hAnsiTheme="minorHAnsi" w:cs="Arial"/>
          <w:i/>
          <w:sz w:val="22"/>
          <w:szCs w:val="22"/>
        </w:rPr>
        <w:t>senest</w:t>
      </w:r>
      <w:r w:rsidRPr="00AF1460">
        <w:rPr>
          <w:rFonts w:asciiTheme="minorHAnsi" w:hAnsiTheme="minorHAnsi" w:cs="Arial"/>
          <w:i/>
          <w:sz w:val="22"/>
          <w:szCs w:val="22"/>
        </w:rPr>
        <w:t xml:space="preserve"> den </w:t>
      </w:r>
      <w:r w:rsidR="00A45AD2">
        <w:rPr>
          <w:rFonts w:asciiTheme="minorHAnsi" w:hAnsiTheme="minorHAnsi" w:cs="Arial"/>
          <w:i/>
          <w:sz w:val="22"/>
          <w:szCs w:val="22"/>
        </w:rPr>
        <w:t>2</w:t>
      </w:r>
      <w:r w:rsidR="0014596F">
        <w:rPr>
          <w:rFonts w:asciiTheme="minorHAnsi" w:hAnsiTheme="minorHAnsi" w:cs="Arial"/>
          <w:i/>
          <w:sz w:val="22"/>
          <w:szCs w:val="22"/>
        </w:rPr>
        <w:t>7</w:t>
      </w:r>
      <w:r w:rsidRPr="00AF1460">
        <w:rPr>
          <w:rFonts w:asciiTheme="minorHAnsi" w:hAnsiTheme="minorHAnsi" w:cs="Arial"/>
          <w:i/>
          <w:sz w:val="22"/>
          <w:szCs w:val="22"/>
        </w:rPr>
        <w:t xml:space="preserve">. </w:t>
      </w:r>
      <w:r w:rsidR="006700A7">
        <w:rPr>
          <w:rFonts w:asciiTheme="minorHAnsi" w:hAnsiTheme="minorHAnsi" w:cs="Arial"/>
          <w:i/>
          <w:sz w:val="22"/>
          <w:szCs w:val="22"/>
        </w:rPr>
        <w:t>oktober</w:t>
      </w:r>
      <w:r w:rsidRPr="00AF1460">
        <w:rPr>
          <w:rFonts w:asciiTheme="minorHAnsi" w:hAnsiTheme="minorHAnsi" w:cs="Arial"/>
          <w:i/>
          <w:sz w:val="22"/>
          <w:szCs w:val="22"/>
        </w:rPr>
        <w:t>.</w:t>
      </w:r>
      <w:r w:rsidRPr="00AF1460">
        <w:rPr>
          <w:rFonts w:asciiTheme="minorHAnsi" w:hAnsiTheme="minorHAnsi" w:cs="Arial"/>
          <w:i/>
          <w:sz w:val="22"/>
          <w:szCs w:val="22"/>
        </w:rPr>
        <w:tab/>
      </w:r>
    </w:p>
    <w:p w14:paraId="0ABCD212" w14:textId="77777777" w:rsidR="00AF1460" w:rsidRPr="00AF1460" w:rsidRDefault="00AF1460" w:rsidP="00AF1460">
      <w:pPr>
        <w:jc w:val="both"/>
        <w:rPr>
          <w:rFonts w:asciiTheme="minorHAnsi" w:hAnsiTheme="minorHAnsi" w:cs="Arial"/>
          <w:sz w:val="22"/>
          <w:szCs w:val="22"/>
        </w:rPr>
      </w:pPr>
    </w:p>
    <w:p w14:paraId="08D3B7F6" w14:textId="33B89661" w:rsidR="00AF1460" w:rsidRPr="00AF1460" w:rsidRDefault="00AF1460" w:rsidP="00AF1460">
      <w:pPr>
        <w:jc w:val="both"/>
        <w:rPr>
          <w:rFonts w:asciiTheme="minorHAnsi" w:hAnsiTheme="minorHAnsi" w:cs="Arial"/>
          <w:sz w:val="22"/>
          <w:szCs w:val="22"/>
        </w:rPr>
      </w:pPr>
      <w:r w:rsidRPr="00AF1460">
        <w:rPr>
          <w:rFonts w:asciiTheme="minorHAnsi" w:hAnsiTheme="minorHAnsi" w:cs="Arial"/>
          <w:i/>
          <w:sz w:val="22"/>
          <w:szCs w:val="22"/>
        </w:rPr>
        <w:t xml:space="preserve">Til- og framelding er mulig </w:t>
      </w:r>
      <w:r w:rsidRPr="00F34B68">
        <w:rPr>
          <w:rFonts w:asciiTheme="minorHAnsi" w:hAnsiTheme="minorHAnsi" w:cs="Arial"/>
          <w:i/>
          <w:sz w:val="22"/>
          <w:szCs w:val="22"/>
        </w:rPr>
        <w:t>til og med 2. runde (</w:t>
      </w:r>
      <w:r w:rsidR="00482243">
        <w:rPr>
          <w:rFonts w:asciiTheme="minorHAnsi" w:hAnsiTheme="minorHAnsi" w:cs="Arial"/>
          <w:i/>
          <w:sz w:val="22"/>
          <w:szCs w:val="22"/>
        </w:rPr>
        <w:t>1</w:t>
      </w:r>
      <w:r w:rsidR="0014596F">
        <w:rPr>
          <w:rFonts w:asciiTheme="minorHAnsi" w:hAnsiTheme="minorHAnsi" w:cs="Arial"/>
          <w:i/>
          <w:sz w:val="22"/>
          <w:szCs w:val="22"/>
        </w:rPr>
        <w:t>0</w:t>
      </w:r>
      <w:r w:rsidRPr="00F34B68">
        <w:rPr>
          <w:rFonts w:asciiTheme="minorHAnsi" w:hAnsiTheme="minorHAnsi" w:cs="Arial"/>
          <w:i/>
          <w:sz w:val="22"/>
          <w:szCs w:val="22"/>
        </w:rPr>
        <w:t>. november 20</w:t>
      </w:r>
      <w:r w:rsidR="000F3DB5">
        <w:rPr>
          <w:rFonts w:asciiTheme="minorHAnsi" w:hAnsiTheme="minorHAnsi" w:cs="Arial"/>
          <w:i/>
          <w:sz w:val="22"/>
          <w:szCs w:val="22"/>
        </w:rPr>
        <w:t>2</w:t>
      </w:r>
      <w:r w:rsidR="004F7A72">
        <w:rPr>
          <w:rFonts w:asciiTheme="minorHAnsi" w:hAnsiTheme="minorHAnsi" w:cs="Arial"/>
          <w:i/>
          <w:sz w:val="22"/>
          <w:szCs w:val="22"/>
        </w:rPr>
        <w:t>3</w:t>
      </w:r>
      <w:r w:rsidR="0014596F" w:rsidRPr="004F7A72">
        <w:rPr>
          <w:rFonts w:asciiTheme="minorHAnsi" w:hAnsiTheme="minorHAnsi" w:cs="Arial"/>
          <w:i/>
          <w:strike/>
          <w:sz w:val="22"/>
          <w:szCs w:val="22"/>
        </w:rPr>
        <w:t>2</w:t>
      </w:r>
      <w:r w:rsidRPr="00F34B68">
        <w:rPr>
          <w:rFonts w:asciiTheme="minorHAnsi" w:hAnsiTheme="minorHAnsi" w:cs="Arial"/>
          <w:i/>
          <w:sz w:val="22"/>
          <w:szCs w:val="22"/>
        </w:rPr>
        <w:t>).</w:t>
      </w:r>
      <w:r w:rsidRPr="00F34B68">
        <w:rPr>
          <w:rFonts w:asciiTheme="minorHAnsi" w:hAnsiTheme="minorHAnsi" w:cs="Arial"/>
          <w:sz w:val="22"/>
          <w:szCs w:val="22"/>
        </w:rPr>
        <w:t xml:space="preserve"> Derefter er turneringen lukket, og</w:t>
      </w:r>
      <w:r w:rsidRPr="00AF1460">
        <w:rPr>
          <w:rFonts w:asciiTheme="minorHAnsi" w:hAnsiTheme="minorHAnsi" w:cs="Arial"/>
          <w:sz w:val="22"/>
          <w:szCs w:val="22"/>
        </w:rPr>
        <w:t xml:space="preserve"> der udsendes opkrævninger til klubberne.</w:t>
      </w:r>
    </w:p>
    <w:p w14:paraId="3D450D6B" w14:textId="77777777" w:rsidR="00AF1460" w:rsidRPr="00AF1460" w:rsidRDefault="00AF1460" w:rsidP="00AF1460">
      <w:pPr>
        <w:jc w:val="both"/>
        <w:rPr>
          <w:rFonts w:asciiTheme="minorHAnsi" w:hAnsiTheme="minorHAnsi" w:cs="Arial"/>
          <w:sz w:val="22"/>
          <w:szCs w:val="22"/>
        </w:rPr>
      </w:pPr>
    </w:p>
    <w:p w14:paraId="1D208C6D" w14:textId="36032FDF"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Husk at tilmelding skal ske i de rigtige klasser.</w:t>
      </w:r>
      <w:r w:rsidR="005E7458">
        <w:rPr>
          <w:rFonts w:asciiTheme="minorHAnsi" w:hAnsiTheme="minorHAnsi" w:cs="Arial"/>
          <w:sz w:val="22"/>
          <w:szCs w:val="22"/>
        </w:rPr>
        <w:t xml:space="preserve"> Skytter</w:t>
      </w:r>
      <w:r w:rsidR="00256F73">
        <w:rPr>
          <w:rFonts w:asciiTheme="minorHAnsi" w:hAnsiTheme="minorHAnsi" w:cs="Arial"/>
          <w:sz w:val="22"/>
          <w:szCs w:val="22"/>
        </w:rPr>
        <w:t xml:space="preserve"> -</w:t>
      </w:r>
      <w:r w:rsidR="005E7458">
        <w:rPr>
          <w:rFonts w:asciiTheme="minorHAnsi" w:hAnsiTheme="minorHAnsi" w:cs="Arial"/>
          <w:sz w:val="22"/>
          <w:szCs w:val="22"/>
        </w:rPr>
        <w:t xml:space="preserve"> der skifter klasse fra 202</w:t>
      </w:r>
      <w:r w:rsidR="0014596F">
        <w:rPr>
          <w:rFonts w:asciiTheme="minorHAnsi" w:hAnsiTheme="minorHAnsi" w:cs="Arial"/>
          <w:sz w:val="22"/>
          <w:szCs w:val="22"/>
        </w:rPr>
        <w:t>3</w:t>
      </w:r>
      <w:r w:rsidR="005E7458">
        <w:rPr>
          <w:rFonts w:asciiTheme="minorHAnsi" w:hAnsiTheme="minorHAnsi" w:cs="Arial"/>
          <w:sz w:val="22"/>
          <w:szCs w:val="22"/>
        </w:rPr>
        <w:t xml:space="preserve"> – </w:t>
      </w:r>
      <w:r w:rsidR="005E7458" w:rsidRPr="00256F73">
        <w:rPr>
          <w:rFonts w:asciiTheme="minorHAnsi" w:hAnsiTheme="minorHAnsi" w:cs="Arial"/>
          <w:i/>
          <w:sz w:val="22"/>
          <w:szCs w:val="22"/>
        </w:rPr>
        <w:t>kan</w:t>
      </w:r>
      <w:r w:rsidR="005E7458">
        <w:rPr>
          <w:rFonts w:asciiTheme="minorHAnsi" w:hAnsiTheme="minorHAnsi" w:cs="Arial"/>
          <w:sz w:val="22"/>
          <w:szCs w:val="22"/>
        </w:rPr>
        <w:t xml:space="preserve"> stille op i en klasse over allerede nu.</w:t>
      </w:r>
    </w:p>
    <w:p w14:paraId="04B8012D" w14:textId="77777777" w:rsidR="00AF1460" w:rsidRPr="00AF1460" w:rsidRDefault="00AF1460" w:rsidP="00AF1460">
      <w:pPr>
        <w:jc w:val="both"/>
        <w:rPr>
          <w:rFonts w:asciiTheme="minorHAnsi" w:hAnsiTheme="minorHAnsi" w:cs="Arial"/>
          <w:b/>
          <w:sz w:val="22"/>
          <w:szCs w:val="22"/>
        </w:rPr>
      </w:pPr>
    </w:p>
    <w:tbl>
      <w:tblPr>
        <w:tblW w:w="0" w:type="auto"/>
        <w:tblInd w:w="1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120"/>
        <w:gridCol w:w="3259"/>
      </w:tblGrid>
      <w:tr w:rsidR="00062355" w:rsidRPr="003611FC" w14:paraId="202E0903" w14:textId="77777777" w:rsidTr="007B3969">
        <w:trPr>
          <w:trHeight w:val="315"/>
        </w:trPr>
        <w:tc>
          <w:tcPr>
            <w:tcW w:w="2120" w:type="dxa"/>
            <w:shd w:val="clear" w:color="auto" w:fill="C0C0C0"/>
            <w:noWrap/>
            <w:tcMar>
              <w:top w:w="0" w:type="dxa"/>
              <w:left w:w="70" w:type="dxa"/>
              <w:bottom w:w="0" w:type="dxa"/>
              <w:right w:w="70" w:type="dxa"/>
            </w:tcMar>
            <w:vAlign w:val="bottom"/>
          </w:tcPr>
          <w:p w14:paraId="2211CB14" w14:textId="77777777" w:rsidR="00062355" w:rsidRPr="003611FC" w:rsidRDefault="00062355" w:rsidP="007B3969">
            <w:pPr>
              <w:jc w:val="both"/>
              <w:rPr>
                <w:rFonts w:asciiTheme="minorHAnsi" w:hAnsiTheme="minorHAnsi"/>
                <w:b/>
                <w:sz w:val="22"/>
                <w:szCs w:val="22"/>
              </w:rPr>
            </w:pPr>
            <w:r w:rsidRPr="003611FC">
              <w:rPr>
                <w:rFonts w:asciiTheme="minorHAnsi" w:hAnsiTheme="minorHAnsi"/>
                <w:b/>
                <w:sz w:val="22"/>
                <w:szCs w:val="22"/>
              </w:rPr>
              <w:t>Betegnelse</w:t>
            </w:r>
          </w:p>
        </w:tc>
        <w:tc>
          <w:tcPr>
            <w:tcW w:w="3259" w:type="dxa"/>
            <w:shd w:val="clear" w:color="auto" w:fill="C0C0C0"/>
            <w:noWrap/>
            <w:tcMar>
              <w:top w:w="0" w:type="dxa"/>
              <w:left w:w="70" w:type="dxa"/>
              <w:bottom w:w="0" w:type="dxa"/>
              <w:right w:w="70" w:type="dxa"/>
            </w:tcMar>
            <w:vAlign w:val="bottom"/>
          </w:tcPr>
          <w:p w14:paraId="1FA88CCB" w14:textId="77777777" w:rsidR="00062355" w:rsidRPr="003611FC" w:rsidRDefault="00062355" w:rsidP="007B3969">
            <w:pPr>
              <w:ind w:left="-1201"/>
              <w:jc w:val="both"/>
              <w:rPr>
                <w:rFonts w:asciiTheme="minorHAnsi" w:hAnsiTheme="minorHAnsi"/>
                <w:b/>
                <w:sz w:val="22"/>
                <w:szCs w:val="22"/>
              </w:rPr>
            </w:pPr>
            <w:r>
              <w:rPr>
                <w:rFonts w:asciiTheme="minorHAnsi" w:hAnsiTheme="minorHAnsi"/>
                <w:b/>
                <w:sz w:val="22"/>
                <w:szCs w:val="22"/>
              </w:rPr>
              <w:t xml:space="preserve">    </w:t>
            </w:r>
            <w:r w:rsidRPr="003611FC">
              <w:rPr>
                <w:rFonts w:asciiTheme="minorHAnsi" w:hAnsiTheme="minorHAnsi"/>
                <w:b/>
                <w:sz w:val="22"/>
                <w:szCs w:val="22"/>
              </w:rPr>
              <w:t xml:space="preserve">                      Årgang (det år man fylder)</w:t>
            </w:r>
          </w:p>
        </w:tc>
      </w:tr>
      <w:tr w:rsidR="00062355" w:rsidRPr="003611FC" w14:paraId="7E2C5105" w14:textId="77777777" w:rsidTr="007B3969">
        <w:tc>
          <w:tcPr>
            <w:tcW w:w="2120" w:type="dxa"/>
            <w:tcMar>
              <w:top w:w="0" w:type="dxa"/>
              <w:left w:w="108" w:type="dxa"/>
              <w:bottom w:w="0" w:type="dxa"/>
              <w:right w:w="108" w:type="dxa"/>
            </w:tcMar>
            <w:vAlign w:val="center"/>
          </w:tcPr>
          <w:p w14:paraId="211C7396" w14:textId="322AEDED" w:rsidR="00062355" w:rsidRPr="003611FC" w:rsidRDefault="004F7A72" w:rsidP="007B3969">
            <w:pPr>
              <w:jc w:val="both"/>
              <w:rPr>
                <w:rFonts w:asciiTheme="minorHAnsi" w:hAnsiTheme="minorHAnsi"/>
                <w:sz w:val="22"/>
                <w:szCs w:val="22"/>
              </w:rPr>
            </w:pPr>
            <w:r>
              <w:rPr>
                <w:rFonts w:asciiTheme="minorHAnsi" w:hAnsiTheme="minorHAnsi"/>
                <w:sz w:val="22"/>
                <w:szCs w:val="22"/>
              </w:rPr>
              <w:t>50+</w:t>
            </w:r>
            <w:r w:rsidR="00436663" w:rsidRPr="004F7A72">
              <w:rPr>
                <w:rFonts w:asciiTheme="minorHAnsi" w:hAnsiTheme="minorHAnsi"/>
                <w:strike/>
                <w:sz w:val="22"/>
                <w:szCs w:val="22"/>
              </w:rPr>
              <w:t>O50</w:t>
            </w:r>
            <w:r w:rsidR="00436663">
              <w:rPr>
                <w:rFonts w:asciiTheme="minorHAnsi" w:hAnsiTheme="minorHAnsi"/>
                <w:sz w:val="22"/>
                <w:szCs w:val="22"/>
              </w:rPr>
              <w:t xml:space="preserve"> (</w:t>
            </w:r>
            <w:r w:rsidR="00062355" w:rsidRPr="003611FC">
              <w:rPr>
                <w:rFonts w:asciiTheme="minorHAnsi" w:hAnsiTheme="minorHAnsi"/>
                <w:sz w:val="22"/>
                <w:szCs w:val="22"/>
              </w:rPr>
              <w:t>Masters</w:t>
            </w:r>
            <w:r w:rsidR="00436663">
              <w:rPr>
                <w:rFonts w:asciiTheme="minorHAnsi" w:hAnsiTheme="minorHAnsi"/>
                <w:sz w:val="22"/>
                <w:szCs w:val="22"/>
              </w:rPr>
              <w:t>)</w:t>
            </w:r>
          </w:p>
        </w:tc>
        <w:tc>
          <w:tcPr>
            <w:tcW w:w="3259" w:type="dxa"/>
            <w:tcMar>
              <w:top w:w="0" w:type="dxa"/>
              <w:left w:w="108" w:type="dxa"/>
              <w:bottom w:w="0" w:type="dxa"/>
              <w:right w:w="108" w:type="dxa"/>
            </w:tcMar>
            <w:vAlign w:val="center"/>
          </w:tcPr>
          <w:p w14:paraId="5B8AFD82" w14:textId="643C2125" w:rsidR="00062355" w:rsidRPr="00B03F3F" w:rsidRDefault="00B03F3F" w:rsidP="00B03F3F">
            <w:pPr>
              <w:jc w:val="both"/>
              <w:rPr>
                <w:rFonts w:asciiTheme="minorHAnsi" w:hAnsiTheme="minorHAnsi"/>
                <w:sz w:val="22"/>
                <w:szCs w:val="22"/>
              </w:rPr>
            </w:pPr>
            <w:r w:rsidRPr="00B03F3F">
              <w:rPr>
                <w:rFonts w:asciiTheme="minorHAnsi" w:hAnsiTheme="minorHAnsi"/>
                <w:sz w:val="22"/>
                <w:szCs w:val="22"/>
              </w:rPr>
              <w:t xml:space="preserve"> </w:t>
            </w:r>
            <w:r>
              <w:rPr>
                <w:rFonts w:asciiTheme="minorHAnsi" w:hAnsiTheme="minorHAnsi"/>
                <w:sz w:val="22"/>
                <w:szCs w:val="22"/>
              </w:rPr>
              <w:t xml:space="preserve">- </w:t>
            </w:r>
            <w:r w:rsidR="00062355" w:rsidRPr="00B03F3F">
              <w:rPr>
                <w:rFonts w:asciiTheme="minorHAnsi" w:hAnsiTheme="minorHAnsi"/>
                <w:sz w:val="22"/>
                <w:szCs w:val="22"/>
              </w:rPr>
              <w:t>19</w:t>
            </w:r>
            <w:r w:rsidR="005A6809" w:rsidRPr="00B03F3F">
              <w:rPr>
                <w:rFonts w:asciiTheme="minorHAnsi" w:hAnsiTheme="minorHAnsi"/>
                <w:sz w:val="22"/>
                <w:szCs w:val="22"/>
              </w:rPr>
              <w:t>7</w:t>
            </w:r>
            <w:r w:rsidR="00436663">
              <w:rPr>
                <w:rFonts w:asciiTheme="minorHAnsi" w:hAnsiTheme="minorHAnsi"/>
                <w:sz w:val="22"/>
                <w:szCs w:val="22"/>
              </w:rPr>
              <w:t>2</w:t>
            </w:r>
            <w:r w:rsidR="00062355" w:rsidRPr="00B03F3F">
              <w:rPr>
                <w:rFonts w:asciiTheme="minorHAnsi" w:hAnsiTheme="minorHAnsi"/>
                <w:sz w:val="22"/>
                <w:szCs w:val="22"/>
              </w:rPr>
              <w:t xml:space="preserve"> (50)</w:t>
            </w:r>
          </w:p>
        </w:tc>
      </w:tr>
      <w:tr w:rsidR="00062355" w:rsidRPr="003611FC" w14:paraId="13F8DD1B" w14:textId="77777777" w:rsidTr="007B3969">
        <w:tc>
          <w:tcPr>
            <w:tcW w:w="2120" w:type="dxa"/>
            <w:tcMar>
              <w:top w:w="0" w:type="dxa"/>
              <w:left w:w="108" w:type="dxa"/>
              <w:bottom w:w="0" w:type="dxa"/>
              <w:right w:w="108" w:type="dxa"/>
            </w:tcMar>
            <w:vAlign w:val="center"/>
          </w:tcPr>
          <w:p w14:paraId="052D2322" w14:textId="77777777"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Senior</w:t>
            </w:r>
          </w:p>
        </w:tc>
        <w:tc>
          <w:tcPr>
            <w:tcW w:w="3259" w:type="dxa"/>
            <w:tcMar>
              <w:top w:w="0" w:type="dxa"/>
              <w:left w:w="108" w:type="dxa"/>
              <w:bottom w:w="0" w:type="dxa"/>
              <w:right w:w="108" w:type="dxa"/>
            </w:tcMar>
            <w:vAlign w:val="center"/>
          </w:tcPr>
          <w:p w14:paraId="2FA97BA3" w14:textId="3BED2E11" w:rsidR="00062355" w:rsidRPr="003611FC" w:rsidRDefault="006D001A" w:rsidP="007B3969">
            <w:pPr>
              <w:jc w:val="both"/>
              <w:rPr>
                <w:rFonts w:asciiTheme="minorHAnsi" w:hAnsiTheme="minorHAnsi"/>
                <w:sz w:val="22"/>
                <w:szCs w:val="22"/>
              </w:rPr>
            </w:pPr>
            <w:r>
              <w:rPr>
                <w:rFonts w:asciiTheme="minorHAnsi" w:hAnsiTheme="minorHAnsi"/>
                <w:sz w:val="22"/>
                <w:szCs w:val="22"/>
              </w:rPr>
              <w:t xml:space="preserve"> </w:t>
            </w:r>
            <w:r w:rsidR="00B03F3F">
              <w:rPr>
                <w:rFonts w:asciiTheme="minorHAnsi" w:hAnsiTheme="minorHAnsi"/>
                <w:sz w:val="22"/>
                <w:szCs w:val="22"/>
              </w:rPr>
              <w:t>1972 - 2000</w:t>
            </w:r>
            <w:r w:rsidR="00062355" w:rsidRPr="003611FC">
              <w:rPr>
                <w:rFonts w:asciiTheme="minorHAnsi" w:hAnsiTheme="minorHAnsi"/>
                <w:sz w:val="22"/>
                <w:szCs w:val="22"/>
              </w:rPr>
              <w:t xml:space="preserve"> (21-49)</w:t>
            </w:r>
          </w:p>
        </w:tc>
      </w:tr>
      <w:tr w:rsidR="00062355" w:rsidRPr="003611FC" w14:paraId="658AA65A" w14:textId="77777777" w:rsidTr="007B3969">
        <w:tc>
          <w:tcPr>
            <w:tcW w:w="2120" w:type="dxa"/>
            <w:tcMar>
              <w:top w:w="0" w:type="dxa"/>
              <w:left w:w="108" w:type="dxa"/>
              <w:bottom w:w="0" w:type="dxa"/>
              <w:right w:w="108" w:type="dxa"/>
            </w:tcMar>
            <w:vAlign w:val="center"/>
          </w:tcPr>
          <w:p w14:paraId="4D4713D3" w14:textId="2887D32A"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sidR="00436663">
              <w:rPr>
                <w:rFonts w:asciiTheme="minorHAnsi" w:hAnsiTheme="minorHAnsi"/>
                <w:sz w:val="22"/>
                <w:szCs w:val="22"/>
              </w:rPr>
              <w:t>U21 (</w:t>
            </w:r>
            <w:r w:rsidRPr="003611FC">
              <w:rPr>
                <w:rFonts w:asciiTheme="minorHAnsi" w:hAnsiTheme="minorHAnsi"/>
                <w:sz w:val="22"/>
                <w:szCs w:val="22"/>
              </w:rPr>
              <w:t>Junior</w:t>
            </w:r>
            <w:r w:rsidR="00436663">
              <w:rPr>
                <w:rFonts w:asciiTheme="minorHAnsi" w:hAnsiTheme="minorHAnsi"/>
                <w:sz w:val="22"/>
                <w:szCs w:val="22"/>
              </w:rPr>
              <w:t>)</w:t>
            </w:r>
          </w:p>
        </w:tc>
        <w:tc>
          <w:tcPr>
            <w:tcW w:w="3259" w:type="dxa"/>
            <w:tcMar>
              <w:top w:w="0" w:type="dxa"/>
              <w:left w:w="108" w:type="dxa"/>
              <w:bottom w:w="0" w:type="dxa"/>
              <w:right w:w="108" w:type="dxa"/>
            </w:tcMar>
            <w:vAlign w:val="center"/>
          </w:tcPr>
          <w:p w14:paraId="3AD05647" w14:textId="6338ABEE"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sidR="005A6809">
              <w:rPr>
                <w:rFonts w:asciiTheme="minorHAnsi" w:hAnsiTheme="minorHAnsi"/>
                <w:sz w:val="22"/>
                <w:szCs w:val="22"/>
              </w:rPr>
              <w:t>200</w:t>
            </w:r>
            <w:r w:rsidR="00436663">
              <w:rPr>
                <w:rFonts w:asciiTheme="minorHAnsi" w:hAnsiTheme="minorHAnsi"/>
                <w:sz w:val="22"/>
                <w:szCs w:val="22"/>
              </w:rPr>
              <w:t>2</w:t>
            </w:r>
            <w:r w:rsidRPr="003611FC">
              <w:rPr>
                <w:rFonts w:asciiTheme="minorHAnsi" w:hAnsiTheme="minorHAnsi"/>
                <w:sz w:val="22"/>
                <w:szCs w:val="22"/>
              </w:rPr>
              <w:t xml:space="preserve"> - </w:t>
            </w:r>
            <w:r w:rsidR="002231E5">
              <w:rPr>
                <w:rFonts w:asciiTheme="minorHAnsi" w:hAnsiTheme="minorHAnsi"/>
                <w:sz w:val="22"/>
                <w:szCs w:val="22"/>
              </w:rPr>
              <w:t>200</w:t>
            </w:r>
            <w:r w:rsidR="00436663">
              <w:rPr>
                <w:rFonts w:asciiTheme="minorHAnsi" w:hAnsiTheme="minorHAnsi"/>
                <w:sz w:val="22"/>
                <w:szCs w:val="22"/>
              </w:rPr>
              <w:t>4</w:t>
            </w:r>
            <w:r w:rsidRPr="003611FC">
              <w:rPr>
                <w:rFonts w:asciiTheme="minorHAnsi" w:hAnsiTheme="minorHAnsi"/>
                <w:sz w:val="22"/>
                <w:szCs w:val="22"/>
              </w:rPr>
              <w:t xml:space="preserve"> (18-19-20)</w:t>
            </w:r>
          </w:p>
        </w:tc>
      </w:tr>
      <w:tr w:rsidR="00062355" w:rsidRPr="003611FC" w14:paraId="4A567C2E" w14:textId="77777777" w:rsidTr="007B3969">
        <w:tc>
          <w:tcPr>
            <w:tcW w:w="2120" w:type="dxa"/>
            <w:tcMar>
              <w:top w:w="0" w:type="dxa"/>
              <w:left w:w="108" w:type="dxa"/>
              <w:bottom w:w="0" w:type="dxa"/>
              <w:right w:w="108" w:type="dxa"/>
            </w:tcMar>
            <w:vAlign w:val="center"/>
          </w:tcPr>
          <w:p w14:paraId="131CAC41" w14:textId="7B49C6A2"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sidR="00436663">
              <w:rPr>
                <w:rFonts w:asciiTheme="minorHAnsi" w:hAnsiTheme="minorHAnsi"/>
                <w:sz w:val="22"/>
                <w:szCs w:val="22"/>
              </w:rPr>
              <w:t>U18 (</w:t>
            </w:r>
            <w:r w:rsidRPr="003611FC">
              <w:rPr>
                <w:rFonts w:asciiTheme="minorHAnsi" w:hAnsiTheme="minorHAnsi"/>
                <w:sz w:val="22"/>
                <w:szCs w:val="22"/>
              </w:rPr>
              <w:t>Kadet</w:t>
            </w:r>
            <w:r w:rsidR="00436663">
              <w:rPr>
                <w:rFonts w:asciiTheme="minorHAnsi" w:hAnsiTheme="minorHAnsi"/>
                <w:sz w:val="22"/>
                <w:szCs w:val="22"/>
              </w:rPr>
              <w:t>)</w:t>
            </w:r>
          </w:p>
        </w:tc>
        <w:tc>
          <w:tcPr>
            <w:tcW w:w="3259" w:type="dxa"/>
            <w:tcMar>
              <w:top w:w="0" w:type="dxa"/>
              <w:left w:w="108" w:type="dxa"/>
              <w:bottom w:w="0" w:type="dxa"/>
              <w:right w:w="108" w:type="dxa"/>
            </w:tcMar>
            <w:vAlign w:val="center"/>
          </w:tcPr>
          <w:p w14:paraId="4E09001F" w14:textId="524976FB" w:rsidR="00062355" w:rsidRPr="003611FC" w:rsidRDefault="00062355" w:rsidP="007B3969">
            <w:pPr>
              <w:jc w:val="both"/>
              <w:rPr>
                <w:rFonts w:asciiTheme="minorHAnsi" w:hAnsiTheme="minorHAnsi"/>
                <w:sz w:val="22"/>
                <w:szCs w:val="22"/>
              </w:rPr>
            </w:pPr>
            <w:r>
              <w:rPr>
                <w:rFonts w:asciiTheme="minorHAnsi" w:hAnsiTheme="minorHAnsi"/>
                <w:sz w:val="22"/>
                <w:szCs w:val="22"/>
              </w:rPr>
              <w:t xml:space="preserve"> 200</w:t>
            </w:r>
            <w:r w:rsidR="00436663">
              <w:rPr>
                <w:rFonts w:asciiTheme="minorHAnsi" w:hAnsiTheme="minorHAnsi"/>
                <w:sz w:val="22"/>
                <w:szCs w:val="22"/>
              </w:rPr>
              <w:t>5</w:t>
            </w:r>
            <w:r w:rsidRPr="003611FC">
              <w:rPr>
                <w:rFonts w:asciiTheme="minorHAnsi" w:hAnsiTheme="minorHAnsi"/>
                <w:sz w:val="22"/>
                <w:szCs w:val="22"/>
              </w:rPr>
              <w:t xml:space="preserve"> - </w:t>
            </w:r>
            <w:r>
              <w:rPr>
                <w:rFonts w:asciiTheme="minorHAnsi" w:hAnsiTheme="minorHAnsi"/>
                <w:sz w:val="22"/>
                <w:szCs w:val="22"/>
              </w:rPr>
              <w:t>200</w:t>
            </w:r>
            <w:r w:rsidR="00436663">
              <w:rPr>
                <w:rFonts w:asciiTheme="minorHAnsi" w:hAnsiTheme="minorHAnsi"/>
                <w:sz w:val="22"/>
                <w:szCs w:val="22"/>
              </w:rPr>
              <w:t>6</w:t>
            </w:r>
            <w:r w:rsidRPr="003611FC">
              <w:rPr>
                <w:rFonts w:asciiTheme="minorHAnsi" w:hAnsiTheme="minorHAnsi"/>
                <w:sz w:val="22"/>
                <w:szCs w:val="22"/>
              </w:rPr>
              <w:t xml:space="preserve"> (16-17)</w:t>
            </w:r>
          </w:p>
        </w:tc>
      </w:tr>
      <w:tr w:rsidR="00062355" w:rsidRPr="003611FC" w14:paraId="56F7CF59" w14:textId="77777777" w:rsidTr="007B3969">
        <w:tc>
          <w:tcPr>
            <w:tcW w:w="2120" w:type="dxa"/>
            <w:tcMar>
              <w:top w:w="0" w:type="dxa"/>
              <w:left w:w="108" w:type="dxa"/>
              <w:bottom w:w="0" w:type="dxa"/>
              <w:right w:w="108" w:type="dxa"/>
            </w:tcMar>
            <w:vAlign w:val="center"/>
          </w:tcPr>
          <w:p w14:paraId="72E6BF28" w14:textId="4E79EF3F" w:rsidR="00062355" w:rsidRPr="003611FC" w:rsidRDefault="00436663" w:rsidP="007B3969">
            <w:pPr>
              <w:jc w:val="both"/>
              <w:rPr>
                <w:rFonts w:asciiTheme="minorHAnsi" w:hAnsiTheme="minorHAnsi"/>
                <w:sz w:val="22"/>
                <w:szCs w:val="22"/>
              </w:rPr>
            </w:pPr>
            <w:r>
              <w:rPr>
                <w:rFonts w:asciiTheme="minorHAnsi" w:hAnsiTheme="minorHAnsi"/>
                <w:sz w:val="22"/>
                <w:szCs w:val="22"/>
              </w:rPr>
              <w:t>U16 (</w:t>
            </w:r>
            <w:r w:rsidR="00062355">
              <w:rPr>
                <w:rFonts w:asciiTheme="minorHAnsi" w:hAnsiTheme="minorHAnsi"/>
                <w:sz w:val="22"/>
                <w:szCs w:val="22"/>
              </w:rPr>
              <w:t>Aspirant</w:t>
            </w:r>
            <w:r>
              <w:rPr>
                <w:rFonts w:asciiTheme="minorHAnsi" w:hAnsiTheme="minorHAnsi"/>
                <w:sz w:val="22"/>
                <w:szCs w:val="22"/>
              </w:rPr>
              <w:t>)</w:t>
            </w:r>
          </w:p>
        </w:tc>
        <w:tc>
          <w:tcPr>
            <w:tcW w:w="3259" w:type="dxa"/>
            <w:tcMar>
              <w:top w:w="0" w:type="dxa"/>
              <w:left w:w="108" w:type="dxa"/>
              <w:bottom w:w="0" w:type="dxa"/>
              <w:right w:w="108" w:type="dxa"/>
            </w:tcMar>
            <w:vAlign w:val="center"/>
          </w:tcPr>
          <w:p w14:paraId="1940688E" w14:textId="21B28480"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Pr>
                <w:rFonts w:asciiTheme="minorHAnsi" w:hAnsiTheme="minorHAnsi"/>
                <w:sz w:val="22"/>
                <w:szCs w:val="22"/>
              </w:rPr>
              <w:t>200</w:t>
            </w:r>
            <w:r w:rsidR="00436663">
              <w:rPr>
                <w:rFonts w:asciiTheme="minorHAnsi" w:hAnsiTheme="minorHAnsi"/>
                <w:sz w:val="22"/>
                <w:szCs w:val="22"/>
              </w:rPr>
              <w:t>7</w:t>
            </w:r>
            <w:r w:rsidRPr="003611FC">
              <w:rPr>
                <w:rFonts w:asciiTheme="minorHAnsi" w:hAnsiTheme="minorHAnsi"/>
                <w:sz w:val="22"/>
                <w:szCs w:val="22"/>
              </w:rPr>
              <w:t xml:space="preserve"> - </w:t>
            </w:r>
            <w:r>
              <w:rPr>
                <w:rFonts w:asciiTheme="minorHAnsi" w:hAnsiTheme="minorHAnsi"/>
                <w:sz w:val="22"/>
                <w:szCs w:val="22"/>
              </w:rPr>
              <w:t>200</w:t>
            </w:r>
            <w:r w:rsidR="00436663">
              <w:rPr>
                <w:rFonts w:asciiTheme="minorHAnsi" w:hAnsiTheme="minorHAnsi"/>
                <w:sz w:val="22"/>
                <w:szCs w:val="22"/>
              </w:rPr>
              <w:t>8</w:t>
            </w:r>
            <w:r w:rsidRPr="003611FC">
              <w:rPr>
                <w:rFonts w:asciiTheme="minorHAnsi" w:hAnsiTheme="minorHAnsi"/>
                <w:sz w:val="22"/>
                <w:szCs w:val="22"/>
              </w:rPr>
              <w:t xml:space="preserve"> (14-15)</w:t>
            </w:r>
          </w:p>
        </w:tc>
      </w:tr>
      <w:tr w:rsidR="00062355" w:rsidRPr="003611FC" w14:paraId="3C7BEC3E" w14:textId="77777777" w:rsidTr="007B3969">
        <w:tc>
          <w:tcPr>
            <w:tcW w:w="2120" w:type="dxa"/>
            <w:tcMar>
              <w:top w:w="0" w:type="dxa"/>
              <w:left w:w="108" w:type="dxa"/>
              <w:bottom w:w="0" w:type="dxa"/>
              <w:right w:w="108" w:type="dxa"/>
            </w:tcMar>
            <w:vAlign w:val="center"/>
          </w:tcPr>
          <w:p w14:paraId="7BDA7946" w14:textId="08F1E623" w:rsidR="00062355" w:rsidRPr="003611FC" w:rsidRDefault="00436663" w:rsidP="007B3969">
            <w:pPr>
              <w:jc w:val="both"/>
              <w:rPr>
                <w:rFonts w:asciiTheme="minorHAnsi" w:hAnsiTheme="minorHAnsi"/>
                <w:sz w:val="22"/>
                <w:szCs w:val="22"/>
              </w:rPr>
            </w:pPr>
            <w:r>
              <w:rPr>
                <w:rFonts w:asciiTheme="minorHAnsi" w:hAnsiTheme="minorHAnsi"/>
                <w:sz w:val="22"/>
                <w:szCs w:val="22"/>
              </w:rPr>
              <w:t>U14 (</w:t>
            </w:r>
            <w:r w:rsidR="00062355" w:rsidRPr="003611FC">
              <w:rPr>
                <w:rFonts w:asciiTheme="minorHAnsi" w:hAnsiTheme="minorHAnsi"/>
                <w:sz w:val="22"/>
                <w:szCs w:val="22"/>
              </w:rPr>
              <w:t>Mini</w:t>
            </w:r>
            <w:r>
              <w:rPr>
                <w:rFonts w:asciiTheme="minorHAnsi" w:hAnsiTheme="minorHAnsi"/>
                <w:sz w:val="22"/>
                <w:szCs w:val="22"/>
              </w:rPr>
              <w:t>)</w:t>
            </w:r>
          </w:p>
        </w:tc>
        <w:tc>
          <w:tcPr>
            <w:tcW w:w="3259" w:type="dxa"/>
            <w:tcMar>
              <w:top w:w="0" w:type="dxa"/>
              <w:left w:w="108" w:type="dxa"/>
              <w:bottom w:w="0" w:type="dxa"/>
              <w:right w:w="108" w:type="dxa"/>
            </w:tcMar>
            <w:vAlign w:val="center"/>
          </w:tcPr>
          <w:p w14:paraId="076B5A82" w14:textId="316FB5B3"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sidR="002231E5">
              <w:rPr>
                <w:rFonts w:asciiTheme="minorHAnsi" w:hAnsiTheme="minorHAnsi"/>
                <w:sz w:val="22"/>
                <w:szCs w:val="22"/>
              </w:rPr>
              <w:t>200</w:t>
            </w:r>
            <w:r w:rsidR="00436663">
              <w:rPr>
                <w:rFonts w:asciiTheme="minorHAnsi" w:hAnsiTheme="minorHAnsi"/>
                <w:sz w:val="22"/>
                <w:szCs w:val="22"/>
              </w:rPr>
              <w:t>9</w:t>
            </w:r>
            <w:r w:rsidRPr="003611FC">
              <w:rPr>
                <w:rFonts w:asciiTheme="minorHAnsi" w:hAnsiTheme="minorHAnsi"/>
                <w:sz w:val="22"/>
                <w:szCs w:val="22"/>
              </w:rPr>
              <w:t xml:space="preserve"> - 20</w:t>
            </w:r>
            <w:r w:rsidR="00436663">
              <w:rPr>
                <w:rFonts w:asciiTheme="minorHAnsi" w:hAnsiTheme="minorHAnsi"/>
                <w:sz w:val="22"/>
                <w:szCs w:val="22"/>
              </w:rPr>
              <w:t>10</w:t>
            </w:r>
            <w:r w:rsidRPr="003611FC">
              <w:rPr>
                <w:rFonts w:asciiTheme="minorHAnsi" w:hAnsiTheme="minorHAnsi"/>
                <w:sz w:val="22"/>
                <w:szCs w:val="22"/>
              </w:rPr>
              <w:t xml:space="preserve"> (12-13)</w:t>
            </w:r>
          </w:p>
        </w:tc>
      </w:tr>
      <w:tr w:rsidR="00062355" w:rsidRPr="003611FC" w14:paraId="6C697E6A" w14:textId="77777777" w:rsidTr="007B3969">
        <w:tc>
          <w:tcPr>
            <w:tcW w:w="2120" w:type="dxa"/>
            <w:tcMar>
              <w:top w:w="0" w:type="dxa"/>
              <w:left w:w="108" w:type="dxa"/>
              <w:bottom w:w="0" w:type="dxa"/>
              <w:right w:w="108" w:type="dxa"/>
            </w:tcMar>
            <w:vAlign w:val="center"/>
          </w:tcPr>
          <w:p w14:paraId="7922D725" w14:textId="48BE8FFA" w:rsidR="00062355" w:rsidRPr="003611FC" w:rsidRDefault="00436663" w:rsidP="007B3969">
            <w:pPr>
              <w:jc w:val="both"/>
              <w:rPr>
                <w:rFonts w:asciiTheme="minorHAnsi" w:hAnsiTheme="minorHAnsi"/>
                <w:sz w:val="22"/>
                <w:szCs w:val="22"/>
              </w:rPr>
            </w:pPr>
            <w:r>
              <w:rPr>
                <w:rFonts w:asciiTheme="minorHAnsi" w:hAnsiTheme="minorHAnsi"/>
                <w:sz w:val="22"/>
                <w:szCs w:val="22"/>
              </w:rPr>
              <w:t>U 12 (</w:t>
            </w:r>
            <w:r w:rsidR="00062355" w:rsidRPr="003611FC">
              <w:rPr>
                <w:rFonts w:asciiTheme="minorHAnsi" w:hAnsiTheme="minorHAnsi"/>
                <w:sz w:val="22"/>
                <w:szCs w:val="22"/>
              </w:rPr>
              <w:t>Micro</w:t>
            </w:r>
            <w:r>
              <w:rPr>
                <w:rFonts w:asciiTheme="minorHAnsi" w:hAnsiTheme="minorHAnsi"/>
                <w:sz w:val="22"/>
                <w:szCs w:val="22"/>
              </w:rPr>
              <w:t>)</w:t>
            </w:r>
          </w:p>
        </w:tc>
        <w:tc>
          <w:tcPr>
            <w:tcW w:w="3259" w:type="dxa"/>
            <w:tcMar>
              <w:top w:w="0" w:type="dxa"/>
              <w:left w:w="108" w:type="dxa"/>
              <w:bottom w:w="0" w:type="dxa"/>
              <w:right w:w="108" w:type="dxa"/>
            </w:tcMar>
            <w:vAlign w:val="center"/>
          </w:tcPr>
          <w:p w14:paraId="48A4915D" w14:textId="30F180F6" w:rsidR="00062355" w:rsidRPr="003611FC" w:rsidRDefault="00062355" w:rsidP="007B3969">
            <w:pPr>
              <w:jc w:val="both"/>
              <w:rPr>
                <w:rFonts w:asciiTheme="minorHAnsi" w:hAnsiTheme="minorHAnsi"/>
                <w:sz w:val="22"/>
                <w:szCs w:val="22"/>
              </w:rPr>
            </w:pPr>
            <w:r w:rsidRPr="003611FC">
              <w:rPr>
                <w:rFonts w:asciiTheme="minorHAnsi" w:hAnsiTheme="minorHAnsi"/>
                <w:sz w:val="22"/>
                <w:szCs w:val="22"/>
              </w:rPr>
              <w:t> </w:t>
            </w:r>
            <w:r w:rsidRPr="00D84423">
              <w:rPr>
                <w:rFonts w:asciiTheme="minorHAnsi" w:hAnsiTheme="minorHAnsi"/>
                <w:sz w:val="22"/>
                <w:szCs w:val="22"/>
                <w:highlight w:val="yellow"/>
              </w:rPr>
              <w:t>20</w:t>
            </w:r>
            <w:r w:rsidR="00B03F3F" w:rsidRPr="00D84423">
              <w:rPr>
                <w:rFonts w:asciiTheme="minorHAnsi" w:hAnsiTheme="minorHAnsi"/>
                <w:sz w:val="22"/>
                <w:szCs w:val="22"/>
                <w:highlight w:val="yellow"/>
              </w:rPr>
              <w:t>1</w:t>
            </w:r>
            <w:r w:rsidR="006D001A">
              <w:rPr>
                <w:rFonts w:asciiTheme="minorHAnsi" w:hAnsiTheme="minorHAnsi"/>
                <w:sz w:val="22"/>
                <w:szCs w:val="22"/>
                <w:highlight w:val="yellow"/>
              </w:rPr>
              <w:t>1</w:t>
            </w:r>
            <w:r w:rsidR="00A55525" w:rsidRPr="00D84423">
              <w:rPr>
                <w:rFonts w:asciiTheme="minorHAnsi" w:hAnsiTheme="minorHAnsi"/>
                <w:sz w:val="22"/>
                <w:szCs w:val="22"/>
                <w:highlight w:val="yellow"/>
              </w:rPr>
              <w:t xml:space="preserve"> </w:t>
            </w:r>
            <w:r w:rsidR="00A55525" w:rsidRPr="00D84423">
              <w:rPr>
                <w:rFonts w:asciiTheme="minorHAnsi" w:hAnsiTheme="minorHAnsi"/>
                <w:color w:val="FF0000"/>
                <w:sz w:val="22"/>
                <w:szCs w:val="22"/>
                <w:highlight w:val="yellow"/>
              </w:rPr>
              <w:t>-</w:t>
            </w:r>
            <w:r w:rsidRPr="003611FC">
              <w:rPr>
                <w:rFonts w:asciiTheme="minorHAnsi" w:hAnsiTheme="minorHAnsi"/>
                <w:sz w:val="22"/>
                <w:szCs w:val="22"/>
              </w:rPr>
              <w:t xml:space="preserve"> (-11)</w:t>
            </w:r>
          </w:p>
        </w:tc>
      </w:tr>
    </w:tbl>
    <w:p w14:paraId="26239C59" w14:textId="77777777" w:rsidR="00AF1460" w:rsidRPr="0083140B" w:rsidRDefault="00AF1460" w:rsidP="00AF1460">
      <w:pPr>
        <w:jc w:val="both"/>
        <w:rPr>
          <w:rFonts w:asciiTheme="minorHAnsi" w:hAnsiTheme="minorHAnsi" w:cs="Arial"/>
          <w:color w:val="FF0000"/>
          <w:sz w:val="22"/>
          <w:szCs w:val="22"/>
        </w:rPr>
      </w:pPr>
    </w:p>
    <w:p w14:paraId="3F31D547" w14:textId="77777777" w:rsidR="00AF1460" w:rsidRDefault="00AF1460" w:rsidP="00AF1460">
      <w:pPr>
        <w:jc w:val="both"/>
        <w:rPr>
          <w:rFonts w:asciiTheme="minorHAnsi" w:hAnsiTheme="minorHAnsi" w:cs="Arial"/>
          <w:sz w:val="22"/>
          <w:szCs w:val="22"/>
        </w:rPr>
      </w:pPr>
    </w:p>
    <w:p w14:paraId="75CFE18D" w14:textId="77777777" w:rsidR="00AF1460" w:rsidRDefault="00AF1460" w:rsidP="00AF1460">
      <w:pPr>
        <w:jc w:val="both"/>
        <w:rPr>
          <w:rFonts w:asciiTheme="minorHAnsi" w:hAnsiTheme="minorHAnsi" w:cs="Arial"/>
          <w:sz w:val="22"/>
          <w:szCs w:val="22"/>
        </w:rPr>
      </w:pPr>
    </w:p>
    <w:p w14:paraId="430CD97B" w14:textId="77777777" w:rsidR="00AF1460" w:rsidRDefault="00AF1460" w:rsidP="00AF1460">
      <w:pPr>
        <w:jc w:val="both"/>
        <w:rPr>
          <w:rFonts w:asciiTheme="minorHAnsi" w:hAnsiTheme="minorHAnsi" w:cs="Arial"/>
          <w:sz w:val="22"/>
          <w:szCs w:val="22"/>
        </w:rPr>
      </w:pPr>
    </w:p>
    <w:p w14:paraId="5F0015E1" w14:textId="77777777" w:rsidR="00725EE6" w:rsidRDefault="00725EE6" w:rsidP="00AF1460">
      <w:pPr>
        <w:jc w:val="both"/>
        <w:rPr>
          <w:rFonts w:asciiTheme="minorHAnsi" w:hAnsiTheme="minorHAnsi" w:cs="Arial"/>
          <w:sz w:val="22"/>
          <w:szCs w:val="22"/>
        </w:rPr>
      </w:pPr>
    </w:p>
    <w:p w14:paraId="21543C8C" w14:textId="77777777" w:rsidR="00725EE6" w:rsidRDefault="00725EE6" w:rsidP="00AF1460">
      <w:pPr>
        <w:jc w:val="both"/>
        <w:rPr>
          <w:rFonts w:asciiTheme="minorHAnsi" w:hAnsiTheme="minorHAnsi" w:cs="Arial"/>
          <w:sz w:val="22"/>
          <w:szCs w:val="22"/>
        </w:rPr>
      </w:pPr>
    </w:p>
    <w:p w14:paraId="37A3783D" w14:textId="77777777" w:rsidR="00725EE6" w:rsidRDefault="00725EE6" w:rsidP="00AF1460">
      <w:pPr>
        <w:jc w:val="both"/>
        <w:rPr>
          <w:rFonts w:asciiTheme="minorHAnsi" w:hAnsiTheme="minorHAnsi" w:cs="Arial"/>
          <w:sz w:val="22"/>
          <w:szCs w:val="22"/>
        </w:rPr>
      </w:pPr>
    </w:p>
    <w:p w14:paraId="15488A8A" w14:textId="77777777" w:rsidR="00A16055" w:rsidRDefault="00A16055">
      <w:pPr>
        <w:rPr>
          <w:rFonts w:asciiTheme="minorHAnsi" w:hAnsiTheme="minorHAnsi" w:cs="Arial"/>
          <w:sz w:val="22"/>
          <w:szCs w:val="22"/>
        </w:rPr>
      </w:pPr>
      <w:r>
        <w:rPr>
          <w:rFonts w:asciiTheme="minorHAnsi" w:hAnsiTheme="minorHAnsi" w:cs="Arial"/>
          <w:sz w:val="22"/>
          <w:szCs w:val="22"/>
        </w:rPr>
        <w:br w:type="page"/>
      </w:r>
    </w:p>
    <w:p w14:paraId="1AF78376" w14:textId="77777777" w:rsidR="00AF1460" w:rsidRPr="00AF1460" w:rsidRDefault="00AF1460" w:rsidP="00AF1460">
      <w:pPr>
        <w:numPr>
          <w:ilvl w:val="2"/>
          <w:numId w:val="3"/>
        </w:numPr>
        <w:tabs>
          <w:tab w:val="left" w:pos="2552"/>
          <w:tab w:val="left" w:pos="4254"/>
          <w:tab w:val="right" w:pos="9638"/>
        </w:tabs>
        <w:suppressAutoHyphens/>
        <w:spacing w:line="240" w:lineRule="atLeast"/>
        <w:rPr>
          <w:rFonts w:asciiTheme="minorHAnsi" w:hAnsiTheme="minorHAnsi" w:cs="Arial"/>
          <w:b/>
          <w:kern w:val="2"/>
          <w:sz w:val="22"/>
          <w:szCs w:val="22"/>
        </w:rPr>
      </w:pPr>
    </w:p>
    <w:p w14:paraId="247B099B" w14:textId="77777777" w:rsidR="00D14ADE" w:rsidRDefault="00AF1460" w:rsidP="00AF1460">
      <w:pPr>
        <w:tabs>
          <w:tab w:val="left" w:pos="2552"/>
          <w:tab w:val="left" w:pos="4254"/>
          <w:tab w:val="right" w:pos="9638"/>
        </w:tabs>
        <w:suppressAutoHyphens/>
        <w:spacing w:line="240" w:lineRule="atLeast"/>
        <w:rPr>
          <w:rFonts w:asciiTheme="minorHAnsi" w:hAnsiTheme="minorHAnsi" w:cs="Arial"/>
          <w:b/>
          <w:kern w:val="2"/>
          <w:sz w:val="22"/>
          <w:szCs w:val="22"/>
        </w:rPr>
      </w:pPr>
      <w:r w:rsidRPr="00AF1460">
        <w:rPr>
          <w:rFonts w:asciiTheme="minorHAnsi" w:hAnsiTheme="minorHAnsi" w:cs="Arial"/>
          <w:b/>
          <w:kern w:val="2"/>
          <w:sz w:val="22"/>
          <w:szCs w:val="22"/>
        </w:rPr>
        <w:t>Følgende skydeklasser anvendes for de enkelte aldersklasser</w:t>
      </w:r>
      <w:r w:rsidR="00D14ADE">
        <w:rPr>
          <w:rFonts w:asciiTheme="minorHAnsi" w:hAnsiTheme="minorHAnsi" w:cs="Arial"/>
          <w:b/>
          <w:kern w:val="2"/>
          <w:sz w:val="22"/>
          <w:szCs w:val="22"/>
        </w:rPr>
        <w:t xml:space="preserve"> – kun recurve og compound </w:t>
      </w:r>
    </w:p>
    <w:p w14:paraId="1F2C3A94" w14:textId="77777777" w:rsidR="00AF1460" w:rsidRPr="00AF1460" w:rsidRDefault="00D14ADE" w:rsidP="00AF1460">
      <w:pPr>
        <w:tabs>
          <w:tab w:val="left" w:pos="2552"/>
          <w:tab w:val="left" w:pos="4254"/>
          <w:tab w:val="right" w:pos="9638"/>
        </w:tabs>
        <w:suppressAutoHyphens/>
        <w:spacing w:line="240" w:lineRule="atLeast"/>
        <w:rPr>
          <w:rFonts w:asciiTheme="minorHAnsi" w:hAnsiTheme="minorHAnsi" w:cs="Arial"/>
          <w:b/>
          <w:kern w:val="2"/>
          <w:sz w:val="22"/>
          <w:szCs w:val="22"/>
        </w:rPr>
      </w:pPr>
      <w:r>
        <w:rPr>
          <w:rFonts w:asciiTheme="minorHAnsi" w:hAnsiTheme="minorHAnsi" w:cs="Arial"/>
          <w:b/>
          <w:kern w:val="2"/>
          <w:sz w:val="22"/>
          <w:szCs w:val="22"/>
        </w:rPr>
        <w:t>Jf. §6.5.2.3 anvendes bueklasser ikke for bar- og langbuer</w:t>
      </w:r>
      <w:r w:rsidR="00AF1460" w:rsidRPr="00AF1460">
        <w:rPr>
          <w:rFonts w:asciiTheme="minorHAnsi" w:hAnsiTheme="minorHAnsi" w:cs="Arial"/>
          <w:b/>
          <w:kern w:val="2"/>
          <w:sz w:val="22"/>
          <w:szCs w:val="22"/>
        </w:rPr>
        <w:t>:</w:t>
      </w:r>
      <w:r w:rsidR="00AF1460" w:rsidRPr="00AF1460">
        <w:rPr>
          <w:rFonts w:asciiTheme="minorHAnsi" w:hAnsiTheme="minorHAnsi" w:cs="Arial"/>
          <w:b/>
          <w:kern w:val="2"/>
          <w:sz w:val="22"/>
          <w:szCs w:val="22"/>
        </w:rPr>
        <w:br/>
      </w:r>
    </w:p>
    <w:tbl>
      <w:tblPr>
        <w:tblStyle w:val="Tabel-Gitter"/>
        <w:tblW w:w="4741" w:type="dxa"/>
        <w:tblInd w:w="108" w:type="dxa"/>
        <w:tblLook w:val="01E0" w:firstRow="1" w:lastRow="1" w:firstColumn="1" w:lastColumn="1" w:noHBand="0" w:noVBand="0"/>
      </w:tblPr>
      <w:tblGrid>
        <w:gridCol w:w="1606"/>
        <w:gridCol w:w="767"/>
        <w:gridCol w:w="1184"/>
        <w:gridCol w:w="1184"/>
      </w:tblGrid>
      <w:tr w:rsidR="00AF1460" w:rsidRPr="00AF1460" w14:paraId="14022D40" w14:textId="77777777" w:rsidTr="001C382E">
        <w:tc>
          <w:tcPr>
            <w:tcW w:w="1606" w:type="dxa"/>
          </w:tcPr>
          <w:p w14:paraId="7ED00D3D" w14:textId="77777777" w:rsidR="00AF1460" w:rsidRPr="00AF1460" w:rsidRDefault="00AF1460" w:rsidP="001C382E">
            <w:pPr>
              <w:tabs>
                <w:tab w:val="left" w:pos="1701"/>
                <w:tab w:val="left" w:pos="2552"/>
                <w:tab w:val="left" w:pos="4254"/>
                <w:tab w:val="right" w:pos="9638"/>
              </w:tabs>
              <w:suppressAutoHyphens/>
              <w:spacing w:line="240" w:lineRule="atLeast"/>
              <w:ind w:left="1267"/>
              <w:jc w:val="both"/>
              <w:rPr>
                <w:rFonts w:asciiTheme="minorHAnsi" w:hAnsiTheme="minorHAnsi" w:cs="Arial"/>
                <w:b/>
                <w:kern w:val="2"/>
                <w:sz w:val="22"/>
                <w:szCs w:val="22"/>
              </w:rPr>
            </w:pPr>
          </w:p>
        </w:tc>
        <w:tc>
          <w:tcPr>
            <w:tcW w:w="767" w:type="dxa"/>
          </w:tcPr>
          <w:p w14:paraId="0E98D653"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b/>
                <w:kern w:val="2"/>
                <w:sz w:val="22"/>
                <w:szCs w:val="22"/>
              </w:rPr>
            </w:pPr>
            <w:r w:rsidRPr="00AF1460">
              <w:rPr>
                <w:rFonts w:asciiTheme="minorHAnsi" w:hAnsiTheme="minorHAnsi" w:cs="Arial"/>
                <w:b/>
                <w:kern w:val="2"/>
                <w:sz w:val="22"/>
                <w:szCs w:val="22"/>
              </w:rPr>
              <w:t>Elite</w:t>
            </w:r>
          </w:p>
        </w:tc>
        <w:tc>
          <w:tcPr>
            <w:tcW w:w="1184" w:type="dxa"/>
          </w:tcPr>
          <w:p w14:paraId="1862D6B1"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b/>
                <w:kern w:val="2"/>
                <w:sz w:val="22"/>
                <w:szCs w:val="22"/>
              </w:rPr>
            </w:pPr>
            <w:r w:rsidRPr="00AF1460">
              <w:rPr>
                <w:rFonts w:asciiTheme="minorHAnsi" w:hAnsiTheme="minorHAnsi" w:cs="Arial"/>
                <w:b/>
                <w:kern w:val="2"/>
                <w:sz w:val="22"/>
                <w:szCs w:val="22"/>
              </w:rPr>
              <w:t>Klasse 1</w:t>
            </w:r>
          </w:p>
        </w:tc>
        <w:tc>
          <w:tcPr>
            <w:tcW w:w="1184" w:type="dxa"/>
          </w:tcPr>
          <w:p w14:paraId="22D3020B"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b/>
                <w:kern w:val="2"/>
                <w:sz w:val="22"/>
                <w:szCs w:val="22"/>
              </w:rPr>
            </w:pPr>
            <w:r w:rsidRPr="00AF1460">
              <w:rPr>
                <w:rFonts w:asciiTheme="minorHAnsi" w:hAnsiTheme="minorHAnsi" w:cs="Arial"/>
                <w:b/>
                <w:kern w:val="2"/>
                <w:sz w:val="22"/>
                <w:szCs w:val="22"/>
              </w:rPr>
              <w:t>Klasse 2</w:t>
            </w:r>
          </w:p>
        </w:tc>
      </w:tr>
      <w:tr w:rsidR="00AF1460" w:rsidRPr="00AF1460" w14:paraId="283CBFD8" w14:textId="77777777" w:rsidTr="001C382E">
        <w:tc>
          <w:tcPr>
            <w:tcW w:w="1606" w:type="dxa"/>
          </w:tcPr>
          <w:p w14:paraId="328EAE24" w14:textId="62082925" w:rsidR="00AF1460" w:rsidRPr="00AF1460" w:rsidRDefault="00436663"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Pr>
                <w:rFonts w:asciiTheme="minorHAnsi" w:hAnsiTheme="minorHAnsi" w:cs="Arial"/>
                <w:kern w:val="2"/>
                <w:sz w:val="22"/>
                <w:szCs w:val="22"/>
              </w:rPr>
              <w:t>U12 (</w:t>
            </w:r>
            <w:r w:rsidR="00AF1460" w:rsidRPr="00AF1460">
              <w:rPr>
                <w:rFonts w:asciiTheme="minorHAnsi" w:hAnsiTheme="minorHAnsi" w:cs="Arial"/>
                <w:kern w:val="2"/>
                <w:sz w:val="22"/>
                <w:szCs w:val="22"/>
              </w:rPr>
              <w:t>Mikro</w:t>
            </w:r>
            <w:r>
              <w:rPr>
                <w:rFonts w:asciiTheme="minorHAnsi" w:hAnsiTheme="minorHAnsi" w:cs="Arial"/>
                <w:kern w:val="2"/>
                <w:sz w:val="22"/>
                <w:szCs w:val="22"/>
              </w:rPr>
              <w:t>)</w:t>
            </w:r>
          </w:p>
        </w:tc>
        <w:tc>
          <w:tcPr>
            <w:tcW w:w="767" w:type="dxa"/>
          </w:tcPr>
          <w:p w14:paraId="26BB7645"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p>
        </w:tc>
        <w:tc>
          <w:tcPr>
            <w:tcW w:w="1184" w:type="dxa"/>
          </w:tcPr>
          <w:p w14:paraId="00B4EAB8"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379D4A6B"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3BF17409" w14:textId="77777777" w:rsidTr="001C382E">
        <w:tc>
          <w:tcPr>
            <w:tcW w:w="1606" w:type="dxa"/>
          </w:tcPr>
          <w:p w14:paraId="3D987FA9" w14:textId="42F58C5F" w:rsidR="00AF1460" w:rsidRPr="00AF1460" w:rsidRDefault="00436663"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Pr>
                <w:rFonts w:asciiTheme="minorHAnsi" w:hAnsiTheme="minorHAnsi" w:cs="Arial"/>
                <w:kern w:val="2"/>
                <w:sz w:val="22"/>
                <w:szCs w:val="22"/>
              </w:rPr>
              <w:t>U14 (</w:t>
            </w:r>
            <w:r w:rsidR="00AF1460" w:rsidRPr="00AF1460">
              <w:rPr>
                <w:rFonts w:asciiTheme="minorHAnsi" w:hAnsiTheme="minorHAnsi" w:cs="Arial"/>
                <w:kern w:val="2"/>
                <w:sz w:val="22"/>
                <w:szCs w:val="22"/>
              </w:rPr>
              <w:t>Mini</w:t>
            </w:r>
            <w:r>
              <w:rPr>
                <w:rFonts w:asciiTheme="minorHAnsi" w:hAnsiTheme="minorHAnsi" w:cs="Arial"/>
                <w:kern w:val="2"/>
                <w:sz w:val="22"/>
                <w:szCs w:val="22"/>
              </w:rPr>
              <w:t>)</w:t>
            </w:r>
          </w:p>
        </w:tc>
        <w:tc>
          <w:tcPr>
            <w:tcW w:w="767" w:type="dxa"/>
          </w:tcPr>
          <w:p w14:paraId="1E664718"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p>
        </w:tc>
        <w:tc>
          <w:tcPr>
            <w:tcW w:w="1184" w:type="dxa"/>
          </w:tcPr>
          <w:p w14:paraId="54C22F3F"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389B6153"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6CAC56D2" w14:textId="77777777" w:rsidTr="001C382E">
        <w:tc>
          <w:tcPr>
            <w:tcW w:w="1606" w:type="dxa"/>
          </w:tcPr>
          <w:p w14:paraId="38FD50AA" w14:textId="456B1A40" w:rsidR="00AF1460" w:rsidRPr="00AF1460" w:rsidRDefault="00436663"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Pr>
                <w:rFonts w:asciiTheme="minorHAnsi" w:hAnsiTheme="minorHAnsi" w:cs="Arial"/>
                <w:kern w:val="2"/>
                <w:sz w:val="22"/>
                <w:szCs w:val="22"/>
              </w:rPr>
              <w:t>U16 (</w:t>
            </w:r>
            <w:r w:rsidR="00982632">
              <w:rPr>
                <w:rFonts w:asciiTheme="minorHAnsi" w:hAnsiTheme="minorHAnsi" w:cs="Arial"/>
                <w:kern w:val="2"/>
                <w:sz w:val="22"/>
                <w:szCs w:val="22"/>
              </w:rPr>
              <w:t>Aspirant</w:t>
            </w:r>
            <w:r>
              <w:rPr>
                <w:rFonts w:asciiTheme="minorHAnsi" w:hAnsiTheme="minorHAnsi" w:cs="Arial"/>
                <w:kern w:val="2"/>
                <w:sz w:val="22"/>
                <w:szCs w:val="22"/>
              </w:rPr>
              <w:t>)</w:t>
            </w:r>
          </w:p>
        </w:tc>
        <w:tc>
          <w:tcPr>
            <w:tcW w:w="767" w:type="dxa"/>
          </w:tcPr>
          <w:p w14:paraId="690C69F7"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p>
        </w:tc>
        <w:tc>
          <w:tcPr>
            <w:tcW w:w="1184" w:type="dxa"/>
          </w:tcPr>
          <w:p w14:paraId="1C4A0B44"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5F9EDDB5"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30E7CC77" w14:textId="77777777" w:rsidTr="001C382E">
        <w:tc>
          <w:tcPr>
            <w:tcW w:w="1606" w:type="dxa"/>
          </w:tcPr>
          <w:p w14:paraId="2A8BAFF9" w14:textId="63FAFFA4" w:rsidR="00AF1460" w:rsidRPr="00AF1460" w:rsidRDefault="00670328"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Pr>
                <w:rFonts w:asciiTheme="minorHAnsi" w:hAnsiTheme="minorHAnsi" w:cs="Arial"/>
                <w:kern w:val="2"/>
                <w:sz w:val="22"/>
                <w:szCs w:val="22"/>
              </w:rPr>
              <w:t>U18 (</w:t>
            </w:r>
            <w:r w:rsidR="00AF1460" w:rsidRPr="00AF1460">
              <w:rPr>
                <w:rFonts w:asciiTheme="minorHAnsi" w:hAnsiTheme="minorHAnsi" w:cs="Arial"/>
                <w:kern w:val="2"/>
                <w:sz w:val="22"/>
                <w:szCs w:val="22"/>
              </w:rPr>
              <w:t>Kadet</w:t>
            </w:r>
            <w:r>
              <w:rPr>
                <w:rFonts w:asciiTheme="minorHAnsi" w:hAnsiTheme="minorHAnsi" w:cs="Arial"/>
                <w:kern w:val="2"/>
                <w:sz w:val="22"/>
                <w:szCs w:val="22"/>
              </w:rPr>
              <w:t>)</w:t>
            </w:r>
          </w:p>
        </w:tc>
        <w:tc>
          <w:tcPr>
            <w:tcW w:w="767" w:type="dxa"/>
          </w:tcPr>
          <w:p w14:paraId="4BEABCB2"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0755DF52"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0464FA6D"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7CE8C2D6" w14:textId="77777777" w:rsidTr="001C382E">
        <w:tc>
          <w:tcPr>
            <w:tcW w:w="1606" w:type="dxa"/>
          </w:tcPr>
          <w:p w14:paraId="479BB2CB" w14:textId="50FE7D72" w:rsidR="00AF1460" w:rsidRPr="00AF1460" w:rsidRDefault="00670328"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Pr>
                <w:rFonts w:asciiTheme="minorHAnsi" w:hAnsiTheme="minorHAnsi" w:cs="Arial"/>
                <w:kern w:val="2"/>
                <w:sz w:val="22"/>
                <w:szCs w:val="22"/>
              </w:rPr>
              <w:t>U21 (</w:t>
            </w:r>
            <w:r w:rsidR="00AF1460" w:rsidRPr="00AF1460">
              <w:rPr>
                <w:rFonts w:asciiTheme="minorHAnsi" w:hAnsiTheme="minorHAnsi" w:cs="Arial"/>
                <w:kern w:val="2"/>
                <w:sz w:val="22"/>
                <w:szCs w:val="22"/>
              </w:rPr>
              <w:t>Junior</w:t>
            </w:r>
            <w:r>
              <w:rPr>
                <w:rFonts w:asciiTheme="minorHAnsi" w:hAnsiTheme="minorHAnsi" w:cs="Arial"/>
                <w:kern w:val="2"/>
                <w:sz w:val="22"/>
                <w:szCs w:val="22"/>
              </w:rPr>
              <w:t>)</w:t>
            </w:r>
          </w:p>
        </w:tc>
        <w:tc>
          <w:tcPr>
            <w:tcW w:w="767" w:type="dxa"/>
          </w:tcPr>
          <w:p w14:paraId="3B26ED1D"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5F63436E" w14:textId="30D38FD4" w:rsidR="00AF1460" w:rsidRPr="00AF1460" w:rsidRDefault="006D001A"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7E1EC140"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56C78A01" w14:textId="77777777" w:rsidTr="001C382E">
        <w:tc>
          <w:tcPr>
            <w:tcW w:w="1606" w:type="dxa"/>
          </w:tcPr>
          <w:p w14:paraId="08877F0F" w14:textId="77777777" w:rsidR="00AF1460" w:rsidRPr="00AF1460" w:rsidRDefault="00AF1460"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sidRPr="00AF1460">
              <w:rPr>
                <w:rFonts w:asciiTheme="minorHAnsi" w:hAnsiTheme="minorHAnsi" w:cs="Arial"/>
                <w:kern w:val="2"/>
                <w:sz w:val="22"/>
                <w:szCs w:val="22"/>
              </w:rPr>
              <w:t>Senior</w:t>
            </w:r>
          </w:p>
        </w:tc>
        <w:tc>
          <w:tcPr>
            <w:tcW w:w="767" w:type="dxa"/>
          </w:tcPr>
          <w:p w14:paraId="51222AE7"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26D4D28F"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4D9E8E57"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r>
      <w:tr w:rsidR="00AF1460" w:rsidRPr="00AF1460" w14:paraId="2EFADDDE" w14:textId="77777777" w:rsidTr="001C382E">
        <w:tc>
          <w:tcPr>
            <w:tcW w:w="1606" w:type="dxa"/>
          </w:tcPr>
          <w:p w14:paraId="40061F81" w14:textId="1546DE9B" w:rsidR="00AF1460" w:rsidRPr="00AF1460" w:rsidRDefault="00670328" w:rsidP="001C382E">
            <w:pPr>
              <w:tabs>
                <w:tab w:val="left" w:pos="1701"/>
                <w:tab w:val="left" w:pos="2552"/>
                <w:tab w:val="left" w:pos="4254"/>
                <w:tab w:val="right" w:pos="9638"/>
              </w:tabs>
              <w:suppressAutoHyphens/>
              <w:spacing w:line="240" w:lineRule="atLeast"/>
              <w:jc w:val="both"/>
              <w:rPr>
                <w:rFonts w:asciiTheme="minorHAnsi" w:hAnsiTheme="minorHAnsi" w:cs="Arial"/>
                <w:kern w:val="2"/>
                <w:sz w:val="22"/>
                <w:szCs w:val="22"/>
              </w:rPr>
            </w:pPr>
            <w:r w:rsidRPr="001522CD">
              <w:rPr>
                <w:rFonts w:asciiTheme="minorHAnsi" w:hAnsiTheme="minorHAnsi" w:cs="Arial"/>
                <w:strike/>
                <w:kern w:val="2"/>
                <w:sz w:val="22"/>
                <w:szCs w:val="22"/>
              </w:rPr>
              <w:t>O</w:t>
            </w:r>
            <w:r>
              <w:rPr>
                <w:rFonts w:asciiTheme="minorHAnsi" w:hAnsiTheme="minorHAnsi" w:cs="Arial"/>
                <w:kern w:val="2"/>
                <w:sz w:val="22"/>
                <w:szCs w:val="22"/>
              </w:rPr>
              <w:t>50</w:t>
            </w:r>
            <w:r w:rsidR="001522CD">
              <w:rPr>
                <w:rFonts w:asciiTheme="minorHAnsi" w:hAnsiTheme="minorHAnsi" w:cs="Arial"/>
                <w:kern w:val="2"/>
                <w:sz w:val="22"/>
                <w:szCs w:val="22"/>
              </w:rPr>
              <w:t>+</w:t>
            </w:r>
            <w:r>
              <w:rPr>
                <w:rFonts w:asciiTheme="minorHAnsi" w:hAnsiTheme="minorHAnsi" w:cs="Arial"/>
                <w:kern w:val="2"/>
                <w:sz w:val="22"/>
                <w:szCs w:val="22"/>
              </w:rPr>
              <w:t xml:space="preserve"> (</w:t>
            </w:r>
            <w:r w:rsidR="00AF1460" w:rsidRPr="00AF1460">
              <w:rPr>
                <w:rFonts w:asciiTheme="minorHAnsi" w:hAnsiTheme="minorHAnsi" w:cs="Arial"/>
                <w:kern w:val="2"/>
                <w:sz w:val="22"/>
                <w:szCs w:val="22"/>
              </w:rPr>
              <w:t>Masters</w:t>
            </w:r>
            <w:r>
              <w:rPr>
                <w:rFonts w:asciiTheme="minorHAnsi" w:hAnsiTheme="minorHAnsi" w:cs="Arial"/>
                <w:kern w:val="2"/>
                <w:sz w:val="22"/>
                <w:szCs w:val="22"/>
              </w:rPr>
              <w:t>)</w:t>
            </w:r>
          </w:p>
        </w:tc>
        <w:tc>
          <w:tcPr>
            <w:tcW w:w="767" w:type="dxa"/>
          </w:tcPr>
          <w:p w14:paraId="45F37B38"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p>
        </w:tc>
        <w:tc>
          <w:tcPr>
            <w:tcW w:w="1184" w:type="dxa"/>
          </w:tcPr>
          <w:p w14:paraId="28CAE7A4"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r w:rsidRPr="00AF1460">
              <w:rPr>
                <w:rFonts w:asciiTheme="minorHAnsi" w:hAnsiTheme="minorHAnsi" w:cs="Arial"/>
                <w:kern w:val="2"/>
                <w:sz w:val="22"/>
                <w:szCs w:val="22"/>
              </w:rPr>
              <w:t>X</w:t>
            </w:r>
          </w:p>
        </w:tc>
        <w:tc>
          <w:tcPr>
            <w:tcW w:w="1184" w:type="dxa"/>
          </w:tcPr>
          <w:p w14:paraId="0B253F52" w14:textId="77777777" w:rsidR="00AF1460" w:rsidRPr="00AF1460" w:rsidRDefault="00AF1460" w:rsidP="001C382E">
            <w:pPr>
              <w:tabs>
                <w:tab w:val="left" w:pos="1701"/>
                <w:tab w:val="left" w:pos="2552"/>
                <w:tab w:val="left" w:pos="4254"/>
                <w:tab w:val="right" w:pos="9638"/>
              </w:tabs>
              <w:suppressAutoHyphens/>
              <w:spacing w:line="240" w:lineRule="atLeast"/>
              <w:jc w:val="center"/>
              <w:rPr>
                <w:rFonts w:asciiTheme="minorHAnsi" w:hAnsiTheme="minorHAnsi" w:cs="Arial"/>
                <w:kern w:val="2"/>
                <w:sz w:val="22"/>
                <w:szCs w:val="22"/>
              </w:rPr>
            </w:pPr>
          </w:p>
        </w:tc>
      </w:tr>
    </w:tbl>
    <w:p w14:paraId="691E6683" w14:textId="77777777" w:rsidR="00AF1460" w:rsidRDefault="00AF1460" w:rsidP="00AF1460">
      <w:pPr>
        <w:tabs>
          <w:tab w:val="left" w:pos="1701"/>
          <w:tab w:val="left" w:pos="2552"/>
          <w:tab w:val="left" w:pos="4254"/>
          <w:tab w:val="right" w:pos="9638"/>
        </w:tabs>
        <w:suppressAutoHyphens/>
        <w:spacing w:line="240" w:lineRule="atLeast"/>
        <w:rPr>
          <w:rFonts w:asciiTheme="minorHAnsi" w:hAnsiTheme="minorHAnsi" w:cs="Arial"/>
          <w:b/>
          <w:kern w:val="2"/>
          <w:sz w:val="22"/>
          <w:szCs w:val="22"/>
        </w:rPr>
      </w:pPr>
    </w:p>
    <w:p w14:paraId="4E4F99C3" w14:textId="77777777" w:rsidR="00AF1460" w:rsidRPr="00AF1460" w:rsidRDefault="00AF1460" w:rsidP="00AF1460">
      <w:pPr>
        <w:tabs>
          <w:tab w:val="left" w:pos="1701"/>
          <w:tab w:val="left" w:pos="2552"/>
          <w:tab w:val="left" w:pos="4254"/>
          <w:tab w:val="right" w:pos="9638"/>
        </w:tabs>
        <w:suppressAutoHyphens/>
        <w:spacing w:line="240" w:lineRule="atLeast"/>
        <w:rPr>
          <w:rFonts w:asciiTheme="minorHAnsi" w:hAnsiTheme="minorHAnsi" w:cs="Arial"/>
          <w:b/>
          <w:kern w:val="2"/>
          <w:sz w:val="22"/>
          <w:szCs w:val="22"/>
        </w:rPr>
      </w:pPr>
      <w:r w:rsidRPr="00AF1460">
        <w:rPr>
          <w:rFonts w:asciiTheme="minorHAnsi" w:hAnsiTheme="minorHAnsi" w:cs="Arial"/>
          <w:b/>
          <w:kern w:val="2"/>
          <w:sz w:val="22"/>
          <w:szCs w:val="22"/>
        </w:rPr>
        <w:t>6.5.7.2.3</w:t>
      </w:r>
      <w:r w:rsidRPr="00AF1460">
        <w:rPr>
          <w:rFonts w:asciiTheme="minorHAnsi" w:hAnsiTheme="minorHAnsi" w:cs="Arial"/>
          <w:b/>
          <w:kern w:val="2"/>
          <w:sz w:val="22"/>
          <w:szCs w:val="22"/>
        </w:rPr>
        <w:tab/>
      </w:r>
    </w:p>
    <w:p w14:paraId="5ECAB670" w14:textId="77777777" w:rsidR="00AF1460" w:rsidRPr="00AF1460" w:rsidRDefault="00AF1460" w:rsidP="00AF1460">
      <w:pPr>
        <w:tabs>
          <w:tab w:val="left" w:pos="1701"/>
          <w:tab w:val="left" w:pos="2552"/>
          <w:tab w:val="left" w:pos="4254"/>
          <w:tab w:val="right" w:pos="9638"/>
        </w:tabs>
        <w:suppressAutoHyphens/>
        <w:spacing w:line="240" w:lineRule="atLeast"/>
        <w:rPr>
          <w:rFonts w:asciiTheme="minorHAnsi" w:hAnsiTheme="minorHAnsi" w:cs="Arial"/>
          <w:b/>
          <w:kern w:val="2"/>
          <w:sz w:val="22"/>
          <w:szCs w:val="22"/>
        </w:rPr>
      </w:pPr>
      <w:r w:rsidRPr="00AF1460">
        <w:rPr>
          <w:rFonts w:asciiTheme="minorHAnsi" w:hAnsiTheme="minorHAnsi" w:cs="Arial"/>
          <w:b/>
          <w:kern w:val="2"/>
          <w:sz w:val="22"/>
          <w:szCs w:val="22"/>
        </w:rPr>
        <w:t>Point</w:t>
      </w:r>
    </w:p>
    <w:tbl>
      <w:tblPr>
        <w:tblStyle w:val="Tabel-Gitter"/>
        <w:tblW w:w="6647" w:type="dxa"/>
        <w:tblInd w:w="108" w:type="dxa"/>
        <w:tblLayout w:type="fixed"/>
        <w:tblLook w:val="01E0" w:firstRow="1" w:lastRow="1" w:firstColumn="1" w:lastColumn="1" w:noHBand="0" w:noVBand="0"/>
      </w:tblPr>
      <w:tblGrid>
        <w:gridCol w:w="819"/>
        <w:gridCol w:w="2914"/>
        <w:gridCol w:w="2914"/>
      </w:tblGrid>
      <w:tr w:rsidR="00AF1460" w:rsidRPr="00AF1460" w14:paraId="43C3F172" w14:textId="77777777" w:rsidTr="001C382E">
        <w:trPr>
          <w:trHeight w:val="289"/>
        </w:trPr>
        <w:tc>
          <w:tcPr>
            <w:tcW w:w="819" w:type="dxa"/>
            <w:vMerge w:val="restart"/>
          </w:tcPr>
          <w:p w14:paraId="21C5D668" w14:textId="77777777" w:rsidR="00AF1460" w:rsidRPr="00AF1460" w:rsidRDefault="00AF1460" w:rsidP="001C382E">
            <w:pPr>
              <w:rPr>
                <w:rFonts w:asciiTheme="minorHAnsi" w:hAnsiTheme="minorHAnsi" w:cs="Arial"/>
                <w:sz w:val="22"/>
                <w:szCs w:val="22"/>
              </w:rPr>
            </w:pPr>
          </w:p>
        </w:tc>
        <w:tc>
          <w:tcPr>
            <w:tcW w:w="2914" w:type="dxa"/>
          </w:tcPr>
          <w:p w14:paraId="3DBF26F4"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Recurve</w:t>
            </w:r>
          </w:p>
        </w:tc>
        <w:tc>
          <w:tcPr>
            <w:tcW w:w="2914" w:type="dxa"/>
          </w:tcPr>
          <w:p w14:paraId="694629F1"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Compound</w:t>
            </w:r>
          </w:p>
        </w:tc>
      </w:tr>
      <w:tr w:rsidR="00AF1460" w:rsidRPr="00AF1460" w14:paraId="36BFB96A" w14:textId="77777777" w:rsidTr="001C382E">
        <w:trPr>
          <w:trHeight w:val="154"/>
        </w:trPr>
        <w:tc>
          <w:tcPr>
            <w:tcW w:w="819" w:type="dxa"/>
            <w:vMerge/>
          </w:tcPr>
          <w:p w14:paraId="4F1275A9" w14:textId="77777777" w:rsidR="00AF1460" w:rsidRPr="00AF1460" w:rsidRDefault="00AF1460" w:rsidP="001C382E">
            <w:pPr>
              <w:rPr>
                <w:rFonts w:asciiTheme="minorHAnsi" w:hAnsiTheme="minorHAnsi" w:cs="Arial"/>
                <w:sz w:val="22"/>
                <w:szCs w:val="22"/>
              </w:rPr>
            </w:pPr>
          </w:p>
        </w:tc>
        <w:tc>
          <w:tcPr>
            <w:tcW w:w="2914" w:type="dxa"/>
          </w:tcPr>
          <w:p w14:paraId="1238A6AB"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600 runde, 18m og 25m</w:t>
            </w:r>
          </w:p>
          <w:p w14:paraId="225EB288"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(12m / 8m og 15m / 10m)</w:t>
            </w:r>
          </w:p>
        </w:tc>
        <w:tc>
          <w:tcPr>
            <w:tcW w:w="2914" w:type="dxa"/>
          </w:tcPr>
          <w:p w14:paraId="25F3DF07"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600 runde, 18m og 25m</w:t>
            </w:r>
          </w:p>
          <w:p w14:paraId="17BFDE4C"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(12m / 8m og 15m / 10m)</w:t>
            </w:r>
          </w:p>
        </w:tc>
      </w:tr>
      <w:tr w:rsidR="00AF1460" w:rsidRPr="00AF1460" w14:paraId="70E84E93" w14:textId="77777777" w:rsidTr="001C382E">
        <w:trPr>
          <w:trHeight w:val="289"/>
        </w:trPr>
        <w:tc>
          <w:tcPr>
            <w:tcW w:w="819" w:type="dxa"/>
          </w:tcPr>
          <w:p w14:paraId="7438ED00" w14:textId="77777777" w:rsidR="00AF1460" w:rsidRPr="00AF1460" w:rsidRDefault="00AF1460" w:rsidP="001C382E">
            <w:pPr>
              <w:rPr>
                <w:rFonts w:asciiTheme="minorHAnsi" w:hAnsiTheme="minorHAnsi" w:cs="Arial"/>
                <w:sz w:val="22"/>
                <w:szCs w:val="22"/>
              </w:rPr>
            </w:pPr>
            <w:r w:rsidRPr="00AF1460">
              <w:rPr>
                <w:rFonts w:asciiTheme="minorHAnsi" w:hAnsiTheme="minorHAnsi" w:cs="Arial"/>
                <w:sz w:val="22"/>
                <w:szCs w:val="22"/>
              </w:rPr>
              <w:t>Elite</w:t>
            </w:r>
          </w:p>
        </w:tc>
        <w:tc>
          <w:tcPr>
            <w:tcW w:w="2914" w:type="dxa"/>
          </w:tcPr>
          <w:p w14:paraId="46E8FC81"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560</w:t>
            </w:r>
          </w:p>
        </w:tc>
        <w:tc>
          <w:tcPr>
            <w:tcW w:w="2914" w:type="dxa"/>
          </w:tcPr>
          <w:p w14:paraId="732BC317"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580</w:t>
            </w:r>
          </w:p>
        </w:tc>
      </w:tr>
      <w:tr w:rsidR="00AF1460" w:rsidRPr="00AF1460" w14:paraId="55E84D76" w14:textId="77777777" w:rsidTr="001C382E">
        <w:trPr>
          <w:trHeight w:val="305"/>
        </w:trPr>
        <w:tc>
          <w:tcPr>
            <w:tcW w:w="819" w:type="dxa"/>
          </w:tcPr>
          <w:p w14:paraId="1B1B5C1C" w14:textId="77777777" w:rsidR="00AF1460" w:rsidRPr="00AF1460" w:rsidRDefault="00AF1460" w:rsidP="001C382E">
            <w:pPr>
              <w:rPr>
                <w:rFonts w:asciiTheme="minorHAnsi" w:hAnsiTheme="minorHAnsi" w:cs="Arial"/>
                <w:sz w:val="22"/>
                <w:szCs w:val="22"/>
              </w:rPr>
            </w:pPr>
            <w:r w:rsidRPr="00AF1460">
              <w:rPr>
                <w:rFonts w:asciiTheme="minorHAnsi" w:hAnsiTheme="minorHAnsi" w:cs="Arial"/>
                <w:sz w:val="22"/>
                <w:szCs w:val="22"/>
              </w:rPr>
              <w:t>1</w:t>
            </w:r>
          </w:p>
        </w:tc>
        <w:tc>
          <w:tcPr>
            <w:tcW w:w="2914" w:type="dxa"/>
          </w:tcPr>
          <w:p w14:paraId="03A957A5"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515</w:t>
            </w:r>
          </w:p>
        </w:tc>
        <w:tc>
          <w:tcPr>
            <w:tcW w:w="2914" w:type="dxa"/>
          </w:tcPr>
          <w:p w14:paraId="129414A2" w14:textId="77777777" w:rsidR="00AF1460" w:rsidRPr="00AF1460" w:rsidRDefault="00AF1460" w:rsidP="001C382E">
            <w:pPr>
              <w:jc w:val="center"/>
              <w:rPr>
                <w:rFonts w:asciiTheme="minorHAnsi" w:hAnsiTheme="minorHAnsi" w:cs="Arial"/>
                <w:sz w:val="22"/>
                <w:szCs w:val="22"/>
              </w:rPr>
            </w:pPr>
            <w:r w:rsidRPr="00AF1460">
              <w:rPr>
                <w:rFonts w:asciiTheme="minorHAnsi" w:hAnsiTheme="minorHAnsi" w:cs="Arial"/>
                <w:sz w:val="22"/>
                <w:szCs w:val="22"/>
              </w:rPr>
              <w:t>550</w:t>
            </w:r>
          </w:p>
        </w:tc>
      </w:tr>
    </w:tbl>
    <w:p w14:paraId="4BF09410" w14:textId="77777777" w:rsidR="00AF1460" w:rsidRPr="00AF1460" w:rsidRDefault="00AF1460" w:rsidP="00AF1460">
      <w:pPr>
        <w:tabs>
          <w:tab w:val="left" w:pos="1701"/>
        </w:tabs>
        <w:jc w:val="both"/>
        <w:rPr>
          <w:rFonts w:asciiTheme="minorHAnsi" w:hAnsiTheme="minorHAnsi" w:cs="Arial"/>
          <w:sz w:val="22"/>
          <w:szCs w:val="22"/>
        </w:rPr>
      </w:pPr>
    </w:p>
    <w:p w14:paraId="676D0EBD" w14:textId="5AD6944F"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Priser:</w:t>
      </w:r>
      <w:r w:rsidR="00670328">
        <w:rPr>
          <w:rFonts w:asciiTheme="minorHAnsi" w:hAnsiTheme="minorHAnsi" w:cs="Arial"/>
          <w:sz w:val="22"/>
          <w:szCs w:val="22"/>
        </w:rPr>
        <w:tab/>
      </w:r>
      <w:r w:rsidR="00670328" w:rsidRPr="001522CD">
        <w:rPr>
          <w:rFonts w:asciiTheme="minorHAnsi" w:hAnsiTheme="minorHAnsi" w:cs="Arial"/>
          <w:strike/>
          <w:sz w:val="22"/>
          <w:szCs w:val="22"/>
        </w:rPr>
        <w:t>O</w:t>
      </w:r>
      <w:r w:rsidR="00670328">
        <w:rPr>
          <w:rFonts w:asciiTheme="minorHAnsi" w:hAnsiTheme="minorHAnsi" w:cs="Arial"/>
          <w:sz w:val="22"/>
          <w:szCs w:val="22"/>
        </w:rPr>
        <w:t>50</w:t>
      </w:r>
      <w:r w:rsidR="001522CD">
        <w:rPr>
          <w:rFonts w:asciiTheme="minorHAnsi" w:hAnsiTheme="minorHAnsi" w:cs="Arial"/>
          <w:sz w:val="22"/>
          <w:szCs w:val="22"/>
        </w:rPr>
        <w:t>+</w:t>
      </w:r>
      <w:r w:rsidRPr="00AF1460">
        <w:rPr>
          <w:rFonts w:asciiTheme="minorHAnsi" w:hAnsiTheme="minorHAnsi" w:cs="Arial"/>
          <w:sz w:val="22"/>
          <w:szCs w:val="22"/>
        </w:rPr>
        <w:t xml:space="preserve">, Senior og </w:t>
      </w:r>
      <w:r w:rsidR="00670328">
        <w:rPr>
          <w:rFonts w:asciiTheme="minorHAnsi" w:hAnsiTheme="minorHAnsi" w:cs="Arial"/>
          <w:sz w:val="22"/>
          <w:szCs w:val="22"/>
        </w:rPr>
        <w:t>U21</w:t>
      </w:r>
      <w:r w:rsidRPr="00AF1460">
        <w:rPr>
          <w:rFonts w:asciiTheme="minorHAnsi" w:hAnsiTheme="minorHAnsi" w:cs="Arial"/>
          <w:sz w:val="22"/>
          <w:szCs w:val="22"/>
        </w:rPr>
        <w:t xml:space="preserve"> 5</w:t>
      </w:r>
      <w:r w:rsidR="00CE1E89">
        <w:rPr>
          <w:rFonts w:asciiTheme="minorHAnsi" w:hAnsiTheme="minorHAnsi" w:cs="Arial"/>
          <w:sz w:val="22"/>
          <w:szCs w:val="22"/>
        </w:rPr>
        <w:t xml:space="preserve">0 kr., </w:t>
      </w:r>
      <w:r w:rsidR="00670328">
        <w:rPr>
          <w:rFonts w:asciiTheme="minorHAnsi" w:hAnsiTheme="minorHAnsi" w:cs="Arial"/>
          <w:sz w:val="22"/>
          <w:szCs w:val="22"/>
        </w:rPr>
        <w:t>U18</w:t>
      </w:r>
      <w:r w:rsidR="00CE1E89">
        <w:rPr>
          <w:rFonts w:asciiTheme="minorHAnsi" w:hAnsiTheme="minorHAnsi" w:cs="Arial"/>
          <w:sz w:val="22"/>
          <w:szCs w:val="22"/>
        </w:rPr>
        <w:t xml:space="preserve"> 35 kr.</w:t>
      </w:r>
    </w:p>
    <w:p w14:paraId="5DDB5C33" w14:textId="38F9349B"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ab/>
      </w:r>
      <w:r w:rsidR="00670328">
        <w:rPr>
          <w:rFonts w:asciiTheme="minorHAnsi" w:hAnsiTheme="minorHAnsi" w:cs="Arial"/>
          <w:sz w:val="22"/>
          <w:szCs w:val="22"/>
        </w:rPr>
        <w:t>U16, U14 og  U12</w:t>
      </w:r>
      <w:r w:rsidR="00CE1E89">
        <w:rPr>
          <w:rFonts w:asciiTheme="minorHAnsi" w:hAnsiTheme="minorHAnsi" w:cs="Arial"/>
          <w:sz w:val="22"/>
          <w:szCs w:val="22"/>
        </w:rPr>
        <w:t xml:space="preserve"> 25 kr.</w:t>
      </w:r>
    </w:p>
    <w:p w14:paraId="436CEDD0" w14:textId="77777777" w:rsidR="00AF1460" w:rsidRPr="00AF1460" w:rsidRDefault="00AF1460" w:rsidP="00AF1460">
      <w:pPr>
        <w:jc w:val="both"/>
        <w:rPr>
          <w:rFonts w:asciiTheme="minorHAnsi" w:hAnsiTheme="minorHAnsi" w:cs="Arial"/>
          <w:sz w:val="22"/>
          <w:szCs w:val="22"/>
        </w:rPr>
      </w:pPr>
    </w:p>
    <w:p w14:paraId="44EC23DF"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Betaling:</w:t>
      </w:r>
      <w:r w:rsidRPr="00AF1460">
        <w:rPr>
          <w:rFonts w:asciiTheme="minorHAnsi" w:hAnsiTheme="minorHAnsi" w:cs="Arial"/>
          <w:sz w:val="22"/>
          <w:szCs w:val="22"/>
        </w:rPr>
        <w:tab/>
        <w:t>Der bliver udsendt faktura til klubben efter 2. runde.</w:t>
      </w:r>
    </w:p>
    <w:p w14:paraId="3228FDA6" w14:textId="77777777" w:rsidR="00AF1460" w:rsidRPr="00AF1460" w:rsidRDefault="00AF1460" w:rsidP="00AF1460">
      <w:pPr>
        <w:jc w:val="both"/>
        <w:rPr>
          <w:rFonts w:asciiTheme="minorHAnsi" w:hAnsiTheme="minorHAnsi" w:cs="Arial"/>
          <w:sz w:val="22"/>
          <w:szCs w:val="22"/>
        </w:rPr>
      </w:pPr>
    </w:p>
    <w:p w14:paraId="6997A8C3" w14:textId="77777777" w:rsidR="00AF1460" w:rsidRPr="00AF1460" w:rsidRDefault="00AF1460" w:rsidP="00AF1460">
      <w:pPr>
        <w:jc w:val="both"/>
        <w:rPr>
          <w:rFonts w:asciiTheme="minorHAnsi" w:hAnsiTheme="minorHAnsi" w:cs="Arial"/>
          <w:b/>
          <w:color w:val="FF0000"/>
          <w:sz w:val="22"/>
          <w:szCs w:val="22"/>
        </w:rPr>
      </w:pPr>
      <w:r w:rsidRPr="00AF1460">
        <w:rPr>
          <w:rFonts w:asciiTheme="minorHAnsi" w:hAnsiTheme="minorHAnsi" w:cs="Arial"/>
          <w:b/>
          <w:color w:val="FF0000"/>
          <w:sz w:val="22"/>
          <w:szCs w:val="22"/>
        </w:rPr>
        <w:t>Der skydes i følgende perioder, alle gående fra fredag til torsdag i minimum 2 uger:</w:t>
      </w:r>
    </w:p>
    <w:p w14:paraId="7A322A69" w14:textId="77777777" w:rsidR="00AF1460" w:rsidRPr="00AF1460" w:rsidRDefault="00AF1460" w:rsidP="00AF1460">
      <w:pPr>
        <w:jc w:val="both"/>
        <w:rPr>
          <w:rFonts w:asciiTheme="minorHAnsi" w:hAnsiTheme="minorHAnsi" w:cs="Arial"/>
          <w:sz w:val="22"/>
          <w:szCs w:val="22"/>
        </w:rPr>
      </w:pPr>
    </w:p>
    <w:p w14:paraId="7191FBB9" w14:textId="61C52E7F"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 xml:space="preserve">1. runde </w:t>
      </w:r>
      <w:r w:rsidRPr="00AF1460">
        <w:rPr>
          <w:rFonts w:asciiTheme="minorHAnsi" w:hAnsiTheme="minorHAnsi" w:cs="Arial"/>
          <w:sz w:val="22"/>
          <w:szCs w:val="22"/>
        </w:rPr>
        <w:tab/>
      </w:r>
      <w:r w:rsidR="00482243">
        <w:rPr>
          <w:rFonts w:asciiTheme="minorHAnsi" w:hAnsiTheme="minorHAnsi" w:cs="Arial"/>
          <w:sz w:val="22"/>
          <w:szCs w:val="22"/>
        </w:rPr>
        <w:t>1</w:t>
      </w:r>
      <w:r w:rsidR="00670328">
        <w:rPr>
          <w:rFonts w:asciiTheme="minorHAnsi" w:hAnsiTheme="minorHAnsi" w:cs="Arial"/>
          <w:sz w:val="22"/>
          <w:szCs w:val="22"/>
        </w:rPr>
        <w:t>4</w:t>
      </w:r>
      <w:r w:rsidRPr="00AF1460">
        <w:rPr>
          <w:rFonts w:asciiTheme="minorHAnsi" w:hAnsiTheme="minorHAnsi" w:cs="Arial"/>
          <w:sz w:val="22"/>
          <w:szCs w:val="22"/>
        </w:rPr>
        <w:t xml:space="preserve">.10 – </w:t>
      </w:r>
      <w:r w:rsidR="00A45AD2">
        <w:rPr>
          <w:rFonts w:asciiTheme="minorHAnsi" w:hAnsiTheme="minorHAnsi" w:cs="Arial"/>
          <w:sz w:val="22"/>
          <w:szCs w:val="22"/>
        </w:rPr>
        <w:t>2</w:t>
      </w:r>
      <w:r w:rsidR="00670328">
        <w:rPr>
          <w:rFonts w:asciiTheme="minorHAnsi" w:hAnsiTheme="minorHAnsi" w:cs="Arial"/>
          <w:sz w:val="22"/>
          <w:szCs w:val="22"/>
        </w:rPr>
        <w:t>7</w:t>
      </w:r>
      <w:r w:rsidRPr="00AF1460">
        <w:rPr>
          <w:rFonts w:asciiTheme="minorHAnsi" w:hAnsiTheme="minorHAnsi" w:cs="Arial"/>
          <w:sz w:val="22"/>
          <w:szCs w:val="22"/>
        </w:rPr>
        <w:t>.1</w:t>
      </w:r>
      <w:r>
        <w:rPr>
          <w:rFonts w:asciiTheme="minorHAnsi" w:hAnsiTheme="minorHAnsi" w:cs="Arial"/>
          <w:sz w:val="22"/>
          <w:szCs w:val="22"/>
        </w:rPr>
        <w:t>0</w:t>
      </w:r>
    </w:p>
    <w:p w14:paraId="0872D289" w14:textId="5E9D659A"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2. runde</w:t>
      </w:r>
      <w:r w:rsidRPr="00AF1460">
        <w:rPr>
          <w:rFonts w:asciiTheme="minorHAnsi" w:hAnsiTheme="minorHAnsi" w:cs="Arial"/>
          <w:sz w:val="22"/>
          <w:szCs w:val="22"/>
        </w:rPr>
        <w:tab/>
      </w:r>
      <w:r w:rsidR="00A16055">
        <w:rPr>
          <w:rFonts w:asciiTheme="minorHAnsi" w:hAnsiTheme="minorHAnsi" w:cs="Arial"/>
          <w:sz w:val="22"/>
          <w:szCs w:val="22"/>
        </w:rPr>
        <w:t>2</w:t>
      </w:r>
      <w:r w:rsidR="00670328">
        <w:rPr>
          <w:rFonts w:asciiTheme="minorHAnsi" w:hAnsiTheme="minorHAnsi" w:cs="Arial"/>
          <w:sz w:val="22"/>
          <w:szCs w:val="22"/>
        </w:rPr>
        <w:t>8</w:t>
      </w:r>
      <w:r w:rsidRPr="00AF1460">
        <w:rPr>
          <w:rFonts w:asciiTheme="minorHAnsi" w:hAnsiTheme="minorHAnsi" w:cs="Arial"/>
          <w:sz w:val="22"/>
          <w:szCs w:val="22"/>
        </w:rPr>
        <w:t>.1</w:t>
      </w:r>
      <w:r w:rsidR="00F47C1D">
        <w:rPr>
          <w:rFonts w:asciiTheme="minorHAnsi" w:hAnsiTheme="minorHAnsi" w:cs="Arial"/>
          <w:sz w:val="22"/>
          <w:szCs w:val="22"/>
        </w:rPr>
        <w:t>0</w:t>
      </w:r>
      <w:r w:rsidRPr="00AF1460">
        <w:rPr>
          <w:rFonts w:asciiTheme="minorHAnsi" w:hAnsiTheme="minorHAnsi" w:cs="Arial"/>
          <w:sz w:val="22"/>
          <w:szCs w:val="22"/>
        </w:rPr>
        <w:t xml:space="preserve"> – </w:t>
      </w:r>
      <w:r w:rsidR="00482243">
        <w:rPr>
          <w:rFonts w:asciiTheme="minorHAnsi" w:hAnsiTheme="minorHAnsi" w:cs="Arial"/>
          <w:sz w:val="22"/>
          <w:szCs w:val="22"/>
        </w:rPr>
        <w:t>1</w:t>
      </w:r>
      <w:r w:rsidR="00670328">
        <w:rPr>
          <w:rFonts w:asciiTheme="minorHAnsi" w:hAnsiTheme="minorHAnsi" w:cs="Arial"/>
          <w:sz w:val="22"/>
          <w:szCs w:val="22"/>
        </w:rPr>
        <w:t>0</w:t>
      </w:r>
      <w:r w:rsidRPr="00AF1460">
        <w:rPr>
          <w:rFonts w:asciiTheme="minorHAnsi" w:hAnsiTheme="minorHAnsi" w:cs="Arial"/>
          <w:sz w:val="22"/>
          <w:szCs w:val="22"/>
        </w:rPr>
        <w:t>.11</w:t>
      </w:r>
    </w:p>
    <w:p w14:paraId="38037BA8" w14:textId="0E34ACFA"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3. runde</w:t>
      </w:r>
      <w:r w:rsidRPr="00AF1460">
        <w:rPr>
          <w:rFonts w:asciiTheme="minorHAnsi" w:hAnsiTheme="minorHAnsi" w:cs="Arial"/>
          <w:sz w:val="22"/>
          <w:szCs w:val="22"/>
        </w:rPr>
        <w:tab/>
      </w:r>
      <w:r w:rsidR="00482243">
        <w:rPr>
          <w:rFonts w:asciiTheme="minorHAnsi" w:hAnsiTheme="minorHAnsi" w:cs="Arial"/>
          <w:sz w:val="22"/>
          <w:szCs w:val="22"/>
        </w:rPr>
        <w:t>1</w:t>
      </w:r>
      <w:r w:rsidR="00670328">
        <w:rPr>
          <w:rFonts w:asciiTheme="minorHAnsi" w:hAnsiTheme="minorHAnsi" w:cs="Arial"/>
          <w:sz w:val="22"/>
          <w:szCs w:val="22"/>
        </w:rPr>
        <w:t>1</w:t>
      </w:r>
      <w:r w:rsidRPr="00AF1460">
        <w:rPr>
          <w:rFonts w:asciiTheme="minorHAnsi" w:hAnsiTheme="minorHAnsi" w:cs="Arial"/>
          <w:sz w:val="22"/>
          <w:szCs w:val="22"/>
        </w:rPr>
        <w:t xml:space="preserve">.11 – </w:t>
      </w:r>
      <w:r w:rsidR="00482243">
        <w:rPr>
          <w:rFonts w:asciiTheme="minorHAnsi" w:hAnsiTheme="minorHAnsi" w:cs="Arial"/>
          <w:sz w:val="22"/>
          <w:szCs w:val="22"/>
        </w:rPr>
        <w:t>2</w:t>
      </w:r>
      <w:r w:rsidR="00670328">
        <w:rPr>
          <w:rFonts w:asciiTheme="minorHAnsi" w:hAnsiTheme="minorHAnsi" w:cs="Arial"/>
          <w:sz w:val="22"/>
          <w:szCs w:val="22"/>
        </w:rPr>
        <w:t>4</w:t>
      </w:r>
      <w:r w:rsidRPr="00AF1460">
        <w:rPr>
          <w:rFonts w:asciiTheme="minorHAnsi" w:hAnsiTheme="minorHAnsi" w:cs="Arial"/>
          <w:sz w:val="22"/>
          <w:szCs w:val="22"/>
        </w:rPr>
        <w:t>.11</w:t>
      </w:r>
    </w:p>
    <w:p w14:paraId="78ABA41C" w14:textId="474C4AE6"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4. runde</w:t>
      </w:r>
      <w:r w:rsidRPr="00AF1460">
        <w:rPr>
          <w:rFonts w:asciiTheme="minorHAnsi" w:hAnsiTheme="minorHAnsi" w:cs="Arial"/>
          <w:sz w:val="22"/>
          <w:szCs w:val="22"/>
        </w:rPr>
        <w:tab/>
      </w:r>
      <w:r>
        <w:rPr>
          <w:rFonts w:asciiTheme="minorHAnsi" w:hAnsiTheme="minorHAnsi" w:cs="Arial"/>
          <w:sz w:val="22"/>
          <w:szCs w:val="22"/>
        </w:rPr>
        <w:t>2</w:t>
      </w:r>
      <w:r w:rsidR="00670328">
        <w:rPr>
          <w:rFonts w:asciiTheme="minorHAnsi" w:hAnsiTheme="minorHAnsi" w:cs="Arial"/>
          <w:sz w:val="22"/>
          <w:szCs w:val="22"/>
        </w:rPr>
        <w:t>5</w:t>
      </w:r>
      <w:r w:rsidRPr="00AF1460">
        <w:rPr>
          <w:rFonts w:asciiTheme="minorHAnsi" w:hAnsiTheme="minorHAnsi" w:cs="Arial"/>
          <w:sz w:val="22"/>
          <w:szCs w:val="22"/>
        </w:rPr>
        <w:t xml:space="preserve">.11 – </w:t>
      </w:r>
      <w:r w:rsidR="00A16055">
        <w:rPr>
          <w:rFonts w:asciiTheme="minorHAnsi" w:hAnsiTheme="minorHAnsi" w:cs="Arial"/>
          <w:sz w:val="22"/>
          <w:szCs w:val="22"/>
        </w:rPr>
        <w:t>0</w:t>
      </w:r>
      <w:r w:rsidR="00670328">
        <w:rPr>
          <w:rFonts w:asciiTheme="minorHAnsi" w:hAnsiTheme="minorHAnsi" w:cs="Arial"/>
          <w:sz w:val="22"/>
          <w:szCs w:val="22"/>
        </w:rPr>
        <w:t>8</w:t>
      </w:r>
      <w:r w:rsidRPr="00AF1460">
        <w:rPr>
          <w:rFonts w:asciiTheme="minorHAnsi" w:hAnsiTheme="minorHAnsi" w:cs="Arial"/>
          <w:sz w:val="22"/>
          <w:szCs w:val="22"/>
        </w:rPr>
        <w:t>.12</w:t>
      </w:r>
    </w:p>
    <w:p w14:paraId="6BC3BC55" w14:textId="61F65FB6"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5. runde</w:t>
      </w:r>
      <w:r w:rsidRPr="00AF1460">
        <w:rPr>
          <w:rFonts w:asciiTheme="minorHAnsi" w:hAnsiTheme="minorHAnsi" w:cs="Arial"/>
          <w:sz w:val="22"/>
          <w:szCs w:val="22"/>
        </w:rPr>
        <w:tab/>
      </w:r>
      <w:r w:rsidR="0014596F">
        <w:rPr>
          <w:rFonts w:asciiTheme="minorHAnsi" w:hAnsiTheme="minorHAnsi" w:cs="Arial"/>
          <w:sz w:val="22"/>
          <w:szCs w:val="22"/>
        </w:rPr>
        <w:t>09</w:t>
      </w:r>
      <w:r w:rsidRPr="00AF1460">
        <w:rPr>
          <w:rFonts w:asciiTheme="minorHAnsi" w:hAnsiTheme="minorHAnsi" w:cs="Arial"/>
          <w:sz w:val="22"/>
          <w:szCs w:val="22"/>
        </w:rPr>
        <w:t xml:space="preserve">.12 – </w:t>
      </w:r>
      <w:r w:rsidR="00A16055">
        <w:rPr>
          <w:rFonts w:asciiTheme="minorHAnsi" w:hAnsiTheme="minorHAnsi" w:cs="Arial"/>
          <w:sz w:val="22"/>
          <w:szCs w:val="22"/>
        </w:rPr>
        <w:t>1</w:t>
      </w:r>
      <w:r w:rsidR="0014596F">
        <w:rPr>
          <w:rFonts w:asciiTheme="minorHAnsi" w:hAnsiTheme="minorHAnsi" w:cs="Arial"/>
          <w:sz w:val="22"/>
          <w:szCs w:val="22"/>
        </w:rPr>
        <w:t>2</w:t>
      </w:r>
      <w:r w:rsidRPr="00AF1460">
        <w:rPr>
          <w:rFonts w:asciiTheme="minorHAnsi" w:hAnsiTheme="minorHAnsi" w:cs="Arial"/>
          <w:sz w:val="22"/>
          <w:szCs w:val="22"/>
        </w:rPr>
        <w:t>.01</w:t>
      </w:r>
    </w:p>
    <w:p w14:paraId="4F1CF3F3" w14:textId="5B0E2ECF"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6. runde</w:t>
      </w:r>
      <w:r w:rsidRPr="00AF1460">
        <w:rPr>
          <w:rFonts w:asciiTheme="minorHAnsi" w:hAnsiTheme="minorHAnsi" w:cs="Arial"/>
          <w:sz w:val="22"/>
          <w:szCs w:val="22"/>
        </w:rPr>
        <w:tab/>
      </w:r>
      <w:r w:rsidR="004E3913">
        <w:rPr>
          <w:rFonts w:asciiTheme="minorHAnsi" w:hAnsiTheme="minorHAnsi" w:cs="Arial"/>
          <w:sz w:val="22"/>
          <w:szCs w:val="22"/>
        </w:rPr>
        <w:t>1</w:t>
      </w:r>
      <w:r w:rsidR="0014596F">
        <w:rPr>
          <w:rFonts w:asciiTheme="minorHAnsi" w:hAnsiTheme="minorHAnsi" w:cs="Arial"/>
          <w:sz w:val="22"/>
          <w:szCs w:val="22"/>
        </w:rPr>
        <w:t>3</w:t>
      </w:r>
      <w:r w:rsidRPr="00AF1460">
        <w:rPr>
          <w:rFonts w:asciiTheme="minorHAnsi" w:hAnsiTheme="minorHAnsi" w:cs="Arial"/>
          <w:sz w:val="22"/>
          <w:szCs w:val="22"/>
        </w:rPr>
        <w:t xml:space="preserve">.01 – </w:t>
      </w:r>
      <w:r w:rsidR="000F3DB5">
        <w:rPr>
          <w:rFonts w:asciiTheme="minorHAnsi" w:hAnsiTheme="minorHAnsi" w:cs="Arial"/>
          <w:sz w:val="22"/>
          <w:szCs w:val="22"/>
        </w:rPr>
        <w:t>2</w:t>
      </w:r>
      <w:r w:rsidR="0014596F">
        <w:rPr>
          <w:rFonts w:asciiTheme="minorHAnsi" w:hAnsiTheme="minorHAnsi" w:cs="Arial"/>
          <w:sz w:val="22"/>
          <w:szCs w:val="22"/>
        </w:rPr>
        <w:t>6</w:t>
      </w:r>
      <w:r w:rsidRPr="00AF1460">
        <w:rPr>
          <w:rFonts w:asciiTheme="minorHAnsi" w:hAnsiTheme="minorHAnsi" w:cs="Arial"/>
          <w:sz w:val="22"/>
          <w:szCs w:val="22"/>
        </w:rPr>
        <w:t>.0</w:t>
      </w:r>
      <w:r w:rsidR="00062355">
        <w:rPr>
          <w:rFonts w:asciiTheme="minorHAnsi" w:hAnsiTheme="minorHAnsi" w:cs="Arial"/>
          <w:sz w:val="22"/>
          <w:szCs w:val="22"/>
        </w:rPr>
        <w:t>1</w:t>
      </w:r>
    </w:p>
    <w:p w14:paraId="24C7A0D9" w14:textId="178911FF"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7. runde</w:t>
      </w:r>
      <w:r w:rsidRPr="00AF1460">
        <w:rPr>
          <w:rFonts w:asciiTheme="minorHAnsi" w:hAnsiTheme="minorHAnsi" w:cs="Arial"/>
          <w:sz w:val="22"/>
          <w:szCs w:val="22"/>
        </w:rPr>
        <w:tab/>
      </w:r>
      <w:r w:rsidR="000F3DB5">
        <w:rPr>
          <w:rFonts w:asciiTheme="minorHAnsi" w:hAnsiTheme="minorHAnsi" w:cs="Arial"/>
          <w:sz w:val="22"/>
          <w:szCs w:val="22"/>
        </w:rPr>
        <w:t>2</w:t>
      </w:r>
      <w:r w:rsidR="0014596F">
        <w:rPr>
          <w:rFonts w:asciiTheme="minorHAnsi" w:hAnsiTheme="minorHAnsi" w:cs="Arial"/>
          <w:sz w:val="22"/>
          <w:szCs w:val="22"/>
        </w:rPr>
        <w:t>7</w:t>
      </w:r>
      <w:r w:rsidRPr="00AF1460">
        <w:rPr>
          <w:rFonts w:asciiTheme="minorHAnsi" w:hAnsiTheme="minorHAnsi" w:cs="Arial"/>
          <w:sz w:val="22"/>
          <w:szCs w:val="22"/>
        </w:rPr>
        <w:t>.0</w:t>
      </w:r>
      <w:r w:rsidR="005E7458">
        <w:rPr>
          <w:rFonts w:asciiTheme="minorHAnsi" w:hAnsiTheme="minorHAnsi" w:cs="Arial"/>
          <w:sz w:val="22"/>
          <w:szCs w:val="22"/>
        </w:rPr>
        <w:t>1</w:t>
      </w:r>
      <w:r w:rsidRPr="00AF1460">
        <w:rPr>
          <w:rFonts w:asciiTheme="minorHAnsi" w:hAnsiTheme="minorHAnsi" w:cs="Arial"/>
          <w:sz w:val="22"/>
          <w:szCs w:val="22"/>
        </w:rPr>
        <w:t xml:space="preserve"> – </w:t>
      </w:r>
      <w:r w:rsidR="000F3DB5">
        <w:rPr>
          <w:rFonts w:asciiTheme="minorHAnsi" w:hAnsiTheme="minorHAnsi" w:cs="Arial"/>
          <w:sz w:val="22"/>
          <w:szCs w:val="22"/>
        </w:rPr>
        <w:t>1</w:t>
      </w:r>
      <w:r w:rsidR="0014596F">
        <w:rPr>
          <w:rFonts w:asciiTheme="minorHAnsi" w:hAnsiTheme="minorHAnsi" w:cs="Arial"/>
          <w:sz w:val="22"/>
          <w:szCs w:val="22"/>
        </w:rPr>
        <w:t>6</w:t>
      </w:r>
      <w:r w:rsidRPr="00AF1460">
        <w:rPr>
          <w:rFonts w:asciiTheme="minorHAnsi" w:hAnsiTheme="minorHAnsi" w:cs="Arial"/>
          <w:sz w:val="22"/>
          <w:szCs w:val="22"/>
        </w:rPr>
        <w:t>.02</w:t>
      </w:r>
      <w:r w:rsidRPr="00AF1460">
        <w:rPr>
          <w:rFonts w:asciiTheme="minorHAnsi" w:hAnsiTheme="minorHAnsi" w:cs="Arial"/>
          <w:sz w:val="22"/>
          <w:szCs w:val="22"/>
        </w:rPr>
        <w:tab/>
      </w:r>
    </w:p>
    <w:p w14:paraId="19726A12" w14:textId="2EE9CD9E" w:rsidR="00AF1460" w:rsidRPr="00AF1460" w:rsidRDefault="00AF1460" w:rsidP="00AF1460">
      <w:pPr>
        <w:tabs>
          <w:tab w:val="left" w:pos="1276"/>
          <w:tab w:val="left" w:pos="2552"/>
          <w:tab w:val="left" w:pos="3969"/>
          <w:tab w:val="right" w:pos="6096"/>
          <w:tab w:val="left" w:pos="6379"/>
        </w:tabs>
        <w:jc w:val="both"/>
        <w:rPr>
          <w:rFonts w:asciiTheme="minorHAnsi" w:hAnsiTheme="minorHAnsi" w:cs="Arial"/>
          <w:sz w:val="22"/>
          <w:szCs w:val="22"/>
        </w:rPr>
      </w:pPr>
      <w:r w:rsidRPr="00AF1460">
        <w:rPr>
          <w:rFonts w:asciiTheme="minorHAnsi" w:hAnsiTheme="minorHAnsi" w:cs="Arial"/>
          <w:sz w:val="22"/>
          <w:szCs w:val="22"/>
        </w:rPr>
        <w:t>8. runde</w:t>
      </w:r>
      <w:r w:rsidRPr="00AF1460">
        <w:rPr>
          <w:rFonts w:asciiTheme="minorHAnsi" w:hAnsiTheme="minorHAnsi" w:cs="Arial"/>
          <w:sz w:val="22"/>
          <w:szCs w:val="22"/>
        </w:rPr>
        <w:tab/>
      </w:r>
      <w:r w:rsidR="000F3DB5">
        <w:rPr>
          <w:rFonts w:asciiTheme="minorHAnsi" w:hAnsiTheme="minorHAnsi" w:cs="Arial"/>
          <w:sz w:val="22"/>
          <w:szCs w:val="22"/>
        </w:rPr>
        <w:t>1</w:t>
      </w:r>
      <w:r w:rsidR="0014596F">
        <w:rPr>
          <w:rFonts w:asciiTheme="minorHAnsi" w:hAnsiTheme="minorHAnsi" w:cs="Arial"/>
          <w:sz w:val="22"/>
          <w:szCs w:val="22"/>
        </w:rPr>
        <w:t>7</w:t>
      </w:r>
      <w:r w:rsidRPr="00AF1460">
        <w:rPr>
          <w:rFonts w:asciiTheme="minorHAnsi" w:hAnsiTheme="minorHAnsi" w:cs="Arial"/>
          <w:sz w:val="22"/>
          <w:szCs w:val="22"/>
        </w:rPr>
        <w:t>.0</w:t>
      </w:r>
      <w:r>
        <w:rPr>
          <w:rFonts w:asciiTheme="minorHAnsi" w:hAnsiTheme="minorHAnsi" w:cs="Arial"/>
          <w:sz w:val="22"/>
          <w:szCs w:val="22"/>
        </w:rPr>
        <w:t>2</w:t>
      </w:r>
      <w:r w:rsidRPr="00AF1460">
        <w:rPr>
          <w:rFonts w:asciiTheme="minorHAnsi" w:hAnsiTheme="minorHAnsi" w:cs="Arial"/>
          <w:sz w:val="22"/>
          <w:szCs w:val="22"/>
        </w:rPr>
        <w:t xml:space="preserve"> – </w:t>
      </w:r>
      <w:r w:rsidR="000F3DB5">
        <w:rPr>
          <w:rFonts w:asciiTheme="minorHAnsi" w:hAnsiTheme="minorHAnsi" w:cs="Arial"/>
          <w:sz w:val="22"/>
          <w:szCs w:val="22"/>
        </w:rPr>
        <w:t>0</w:t>
      </w:r>
      <w:r w:rsidR="0014596F">
        <w:rPr>
          <w:rFonts w:asciiTheme="minorHAnsi" w:hAnsiTheme="minorHAnsi" w:cs="Arial"/>
          <w:sz w:val="22"/>
          <w:szCs w:val="22"/>
        </w:rPr>
        <w:t>2</w:t>
      </w:r>
      <w:r w:rsidRPr="00AF1460">
        <w:rPr>
          <w:rFonts w:asciiTheme="minorHAnsi" w:hAnsiTheme="minorHAnsi" w:cs="Arial"/>
          <w:sz w:val="22"/>
          <w:szCs w:val="22"/>
        </w:rPr>
        <w:t>.03</w:t>
      </w:r>
    </w:p>
    <w:p w14:paraId="555BE1B8" w14:textId="77777777" w:rsidR="00AF1460" w:rsidRPr="00AF1460" w:rsidRDefault="00AF1460" w:rsidP="00AF1460">
      <w:pPr>
        <w:tabs>
          <w:tab w:val="left" w:pos="1701"/>
          <w:tab w:val="left" w:pos="2552"/>
          <w:tab w:val="left" w:pos="2835"/>
          <w:tab w:val="left" w:pos="4395"/>
          <w:tab w:val="right" w:pos="6096"/>
          <w:tab w:val="right" w:pos="7371"/>
          <w:tab w:val="right" w:pos="8080"/>
        </w:tabs>
        <w:jc w:val="both"/>
        <w:rPr>
          <w:rFonts w:asciiTheme="minorHAnsi" w:hAnsiTheme="minorHAnsi" w:cs="Arial"/>
          <w:sz w:val="22"/>
          <w:szCs w:val="22"/>
        </w:rPr>
      </w:pPr>
    </w:p>
    <w:p w14:paraId="40EF3DFD" w14:textId="77777777" w:rsidR="00F40024" w:rsidRDefault="00AF1460" w:rsidP="00AF1460">
      <w:pPr>
        <w:tabs>
          <w:tab w:val="right" w:pos="5245"/>
        </w:tabs>
        <w:jc w:val="both"/>
        <w:rPr>
          <w:rFonts w:asciiTheme="minorHAnsi" w:hAnsiTheme="minorHAnsi" w:cs="Arial"/>
          <w:b/>
          <w:i/>
          <w:sz w:val="22"/>
          <w:szCs w:val="22"/>
        </w:rPr>
      </w:pPr>
      <w:r w:rsidRPr="00AF1460">
        <w:rPr>
          <w:rFonts w:asciiTheme="minorHAnsi" w:hAnsiTheme="minorHAnsi" w:cs="Arial"/>
          <w:b/>
          <w:i/>
          <w:sz w:val="22"/>
          <w:szCs w:val="22"/>
        </w:rPr>
        <w:t xml:space="preserve">Slutdatoen er allersidste indrapporteringsdag for jeres skyderesultater. </w:t>
      </w:r>
    </w:p>
    <w:p w14:paraId="3529ED33" w14:textId="77777777" w:rsidR="00AF1460" w:rsidRPr="00AF1460" w:rsidRDefault="00AF1460" w:rsidP="00AF1460">
      <w:pPr>
        <w:tabs>
          <w:tab w:val="right" w:pos="5245"/>
        </w:tabs>
        <w:jc w:val="both"/>
        <w:rPr>
          <w:rFonts w:asciiTheme="minorHAnsi" w:hAnsiTheme="minorHAnsi" w:cs="Arial"/>
          <w:b/>
          <w:i/>
          <w:sz w:val="22"/>
          <w:szCs w:val="22"/>
        </w:rPr>
      </w:pPr>
      <w:r w:rsidRPr="00AF1460">
        <w:rPr>
          <w:rFonts w:asciiTheme="minorHAnsi" w:hAnsiTheme="minorHAnsi" w:cs="Arial"/>
          <w:b/>
          <w:i/>
          <w:sz w:val="22"/>
          <w:szCs w:val="22"/>
        </w:rPr>
        <w:t xml:space="preserve">Er der spørgsmål så kontakt </w:t>
      </w:r>
      <w:r w:rsidR="006700A7">
        <w:rPr>
          <w:rFonts w:asciiTheme="minorHAnsi" w:hAnsiTheme="minorHAnsi" w:cs="Arial"/>
          <w:b/>
          <w:i/>
          <w:sz w:val="22"/>
          <w:szCs w:val="22"/>
        </w:rPr>
        <w:t>BD</w:t>
      </w:r>
      <w:r w:rsidRPr="00AF1460">
        <w:rPr>
          <w:rFonts w:asciiTheme="minorHAnsi" w:hAnsiTheme="minorHAnsi" w:cs="Arial"/>
          <w:b/>
          <w:i/>
          <w:sz w:val="22"/>
          <w:szCs w:val="22"/>
        </w:rPr>
        <w:t xml:space="preserve"> via e-mail på </w:t>
      </w:r>
      <w:hyperlink r:id="rId9" w:history="1">
        <w:r w:rsidRPr="00AF1460">
          <w:rPr>
            <w:rStyle w:val="Hyperlink"/>
            <w:rFonts w:asciiTheme="minorHAnsi" w:hAnsiTheme="minorHAnsi" w:cs="Arial"/>
            <w:b/>
            <w:i/>
            <w:color w:val="auto"/>
            <w:sz w:val="22"/>
            <w:szCs w:val="22"/>
          </w:rPr>
          <w:t>vs@vinterskydning.dk</w:t>
        </w:r>
      </w:hyperlink>
    </w:p>
    <w:p w14:paraId="247D92A6" w14:textId="77777777" w:rsidR="00AF1460" w:rsidRPr="00AF1460" w:rsidRDefault="00AF1460" w:rsidP="00AF1460">
      <w:pPr>
        <w:jc w:val="both"/>
        <w:rPr>
          <w:rFonts w:asciiTheme="minorHAnsi" w:hAnsiTheme="minorHAnsi" w:cs="Arial"/>
          <w:sz w:val="22"/>
          <w:szCs w:val="22"/>
        </w:rPr>
      </w:pPr>
    </w:p>
    <w:p w14:paraId="4EE4B770" w14:textId="77777777" w:rsidR="00482243" w:rsidRDefault="00AF1460" w:rsidP="00AF1460">
      <w:pPr>
        <w:jc w:val="both"/>
        <w:rPr>
          <w:rFonts w:asciiTheme="minorHAnsi" w:hAnsiTheme="minorHAnsi" w:cs="Arial"/>
          <w:sz w:val="22"/>
          <w:szCs w:val="22"/>
        </w:rPr>
      </w:pPr>
      <w:r w:rsidRPr="00AF1460">
        <w:rPr>
          <w:rFonts w:asciiTheme="minorHAnsi" w:hAnsiTheme="minorHAnsi" w:cs="Arial"/>
          <w:sz w:val="22"/>
          <w:szCs w:val="22"/>
        </w:rPr>
        <w:t>Al kommunikation foregår som udgangspunkt pr. e-mail. Løbende resultater kan ses på</w:t>
      </w:r>
    </w:p>
    <w:p w14:paraId="006FAAF9" w14:textId="375E130A" w:rsidR="00AF1460" w:rsidRPr="00AF1460" w:rsidRDefault="00385DA4" w:rsidP="00AF1460">
      <w:pPr>
        <w:jc w:val="both"/>
        <w:rPr>
          <w:rFonts w:asciiTheme="minorHAnsi" w:hAnsiTheme="minorHAnsi" w:cs="Arial"/>
          <w:sz w:val="22"/>
          <w:szCs w:val="22"/>
        </w:rPr>
      </w:pPr>
      <w:hyperlink r:id="rId10" w:history="1">
        <w:r w:rsidR="00AF1460" w:rsidRPr="00AF1460">
          <w:rPr>
            <w:rStyle w:val="Hyperlink"/>
            <w:rFonts w:asciiTheme="minorHAnsi" w:hAnsiTheme="minorHAnsi" w:cs="Arial"/>
            <w:sz w:val="22"/>
            <w:szCs w:val="22"/>
          </w:rPr>
          <w:t>www.vinterskydning.dk</w:t>
        </w:r>
      </w:hyperlink>
    </w:p>
    <w:p w14:paraId="56FEBC91" w14:textId="77777777" w:rsidR="00AF1460" w:rsidRPr="00AF1460" w:rsidRDefault="00AF1460" w:rsidP="00AF1460">
      <w:pPr>
        <w:jc w:val="both"/>
        <w:rPr>
          <w:rFonts w:asciiTheme="minorHAnsi" w:hAnsiTheme="minorHAnsi" w:cs="Arial"/>
          <w:sz w:val="22"/>
          <w:szCs w:val="22"/>
        </w:rPr>
      </w:pPr>
    </w:p>
    <w:p w14:paraId="0594E3AB" w14:textId="77777777" w:rsidR="00AF1460" w:rsidRPr="00AF1460" w:rsidRDefault="00CE1E89" w:rsidP="00AF1460">
      <w:pPr>
        <w:jc w:val="both"/>
        <w:rPr>
          <w:rFonts w:asciiTheme="minorHAnsi" w:hAnsiTheme="minorHAnsi" w:cs="Arial"/>
          <w:i/>
          <w:sz w:val="22"/>
          <w:szCs w:val="22"/>
        </w:rPr>
      </w:pPr>
      <w:r>
        <w:rPr>
          <w:rFonts w:asciiTheme="minorHAnsi" w:hAnsiTheme="minorHAnsi" w:cs="Arial"/>
          <w:sz w:val="22"/>
          <w:szCs w:val="22"/>
        </w:rPr>
        <w:t>Præmier og diplomer til hold</w:t>
      </w:r>
      <w:r w:rsidR="00AF1460" w:rsidRPr="00AF1460">
        <w:rPr>
          <w:rFonts w:asciiTheme="minorHAnsi" w:hAnsiTheme="minorHAnsi" w:cs="Arial"/>
          <w:sz w:val="22"/>
          <w:szCs w:val="22"/>
        </w:rPr>
        <w:t xml:space="preserve"> vil blive sendt til klubberne efter konkurrencens afslutning. </w:t>
      </w:r>
      <w:r w:rsidR="00AF1460" w:rsidRPr="00AF1460">
        <w:rPr>
          <w:rFonts w:asciiTheme="minorHAnsi" w:hAnsiTheme="minorHAnsi" w:cs="Arial"/>
          <w:i/>
          <w:sz w:val="22"/>
          <w:szCs w:val="22"/>
        </w:rPr>
        <w:t>For at kunne modtage præmie, skal man have deltaget i min. 6 runder.</w:t>
      </w:r>
    </w:p>
    <w:p w14:paraId="3BEEBFA8" w14:textId="77777777" w:rsidR="00AF1460" w:rsidRPr="00AF1460" w:rsidRDefault="00AF1460" w:rsidP="00AF1460">
      <w:pPr>
        <w:jc w:val="both"/>
        <w:rPr>
          <w:rFonts w:asciiTheme="minorHAnsi" w:hAnsiTheme="minorHAnsi" w:cs="Arial"/>
          <w:sz w:val="22"/>
          <w:szCs w:val="22"/>
        </w:rPr>
      </w:pPr>
    </w:p>
    <w:p w14:paraId="513B7422" w14:textId="77777777" w:rsidR="00AC0157" w:rsidRDefault="00AC0157" w:rsidP="00AF1460">
      <w:pPr>
        <w:jc w:val="both"/>
        <w:rPr>
          <w:rFonts w:asciiTheme="minorHAnsi" w:hAnsiTheme="minorHAnsi" w:cs="Arial"/>
          <w:sz w:val="22"/>
          <w:szCs w:val="22"/>
        </w:rPr>
      </w:pPr>
    </w:p>
    <w:p w14:paraId="70E32FF7" w14:textId="77777777" w:rsidR="00AF1460" w:rsidRPr="00AF1460" w:rsidRDefault="00AF1460" w:rsidP="00AF1460">
      <w:pPr>
        <w:jc w:val="both"/>
        <w:rPr>
          <w:rFonts w:asciiTheme="minorHAnsi" w:hAnsiTheme="minorHAnsi" w:cs="Arial"/>
          <w:sz w:val="22"/>
          <w:szCs w:val="22"/>
        </w:rPr>
      </w:pPr>
      <w:r w:rsidRPr="00AF1460">
        <w:rPr>
          <w:rFonts w:asciiTheme="minorHAnsi" w:hAnsiTheme="minorHAnsi" w:cs="Arial"/>
          <w:sz w:val="22"/>
          <w:szCs w:val="22"/>
        </w:rPr>
        <w:t>Med venlig hilsen</w:t>
      </w:r>
    </w:p>
    <w:p w14:paraId="56B3FAFC" w14:textId="77777777" w:rsidR="00AF1460" w:rsidRPr="00AF1460" w:rsidRDefault="00AF1460" w:rsidP="00AF1460">
      <w:pPr>
        <w:jc w:val="both"/>
        <w:rPr>
          <w:rFonts w:asciiTheme="minorHAnsi" w:hAnsiTheme="minorHAnsi" w:cs="Arial"/>
          <w:sz w:val="22"/>
          <w:szCs w:val="22"/>
        </w:rPr>
      </w:pPr>
    </w:p>
    <w:p w14:paraId="51B070E2" w14:textId="77777777" w:rsidR="00C31F6A" w:rsidRPr="00AC0157" w:rsidRDefault="00AF1460" w:rsidP="00AC0157">
      <w:pPr>
        <w:jc w:val="both"/>
        <w:rPr>
          <w:rFonts w:asciiTheme="minorHAnsi" w:hAnsiTheme="minorHAnsi" w:cs="Arial"/>
          <w:sz w:val="22"/>
          <w:szCs w:val="22"/>
        </w:rPr>
      </w:pPr>
      <w:r>
        <w:rPr>
          <w:rFonts w:asciiTheme="minorHAnsi" w:hAnsiTheme="minorHAnsi" w:cs="Arial"/>
          <w:sz w:val="22"/>
          <w:szCs w:val="22"/>
        </w:rPr>
        <w:t>Bueskydning Danmark</w:t>
      </w:r>
    </w:p>
    <w:sectPr w:rsidR="00C31F6A" w:rsidRPr="00AC0157" w:rsidSect="00725EE6">
      <w:headerReference w:type="first" r:id="rId11"/>
      <w:pgSz w:w="11906" w:h="16838" w:code="9"/>
      <w:pgMar w:top="2087" w:right="849" w:bottom="426" w:left="1276" w:header="0" w:footer="6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9CD8" w14:textId="77777777" w:rsidR="00385DA4" w:rsidRDefault="00385DA4">
      <w:r>
        <w:separator/>
      </w:r>
    </w:p>
  </w:endnote>
  <w:endnote w:type="continuationSeparator" w:id="0">
    <w:p w14:paraId="4AC09E92" w14:textId="77777777" w:rsidR="00385DA4" w:rsidRDefault="0038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C0B9" w14:textId="77777777" w:rsidR="00385DA4" w:rsidRDefault="00385DA4">
      <w:r>
        <w:separator/>
      </w:r>
    </w:p>
  </w:footnote>
  <w:footnote w:type="continuationSeparator" w:id="0">
    <w:p w14:paraId="57CB6DF4" w14:textId="77777777" w:rsidR="00385DA4" w:rsidRDefault="0038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0D9C" w14:textId="4CD7908B" w:rsidR="0052043E" w:rsidRPr="007E22F4" w:rsidRDefault="002F3324" w:rsidP="0052043E">
    <w:pPr>
      <w:pStyle w:val="Sidehoved"/>
      <w:jc w:val="right"/>
      <w:rPr>
        <w:rFonts w:asciiTheme="minorHAnsi" w:hAnsiTheme="minorHAnsi"/>
      </w:rPr>
    </w:pPr>
    <w:r w:rsidRPr="007E22F4">
      <w:rPr>
        <w:rFonts w:asciiTheme="minorHAnsi" w:hAnsiTheme="minorHAnsi"/>
        <w:noProof/>
      </w:rPr>
      <w:drawing>
        <wp:anchor distT="0" distB="0" distL="114300" distR="114300" simplePos="0" relativeHeight="251678208" behindDoc="1" locked="0" layoutInCell="1" allowOverlap="1" wp14:anchorId="47F46FB2" wp14:editId="3FC78549">
          <wp:simplePos x="0" y="0"/>
          <wp:positionH relativeFrom="column">
            <wp:posOffset>5599430</wp:posOffset>
          </wp:positionH>
          <wp:positionV relativeFrom="paragraph">
            <wp:posOffset>12700</wp:posOffset>
          </wp:positionV>
          <wp:extent cx="977900" cy="1113790"/>
          <wp:effectExtent l="0" t="0" r="0" b="0"/>
          <wp:wrapTight wrapText="bothSides">
            <wp:wrapPolygon edited="0">
              <wp:start x="0" y="0"/>
              <wp:lineTo x="0" y="21058"/>
              <wp:lineTo x="21039" y="21058"/>
              <wp:lineTo x="21039" y="0"/>
              <wp:lineTo x="0" y="0"/>
            </wp:wrapPolygon>
          </wp:wrapTight>
          <wp:docPr id="3" name="Billede 3" descr="F:\Adm-Økonomi\Fotos og Logo\Nyt Logo\DEN(danish)_portrait -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Økonomi\Fotos og Logo\Nyt Logo\DEN(danish)_portrait - 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3E" w:rsidRPr="007E22F4">
      <w:rPr>
        <w:rFonts w:asciiTheme="minorHAnsi" w:hAnsiTheme="minorHAnsi"/>
        <w:noProof/>
        <w:color w:val="404040"/>
        <w:sz w:val="20"/>
      </w:rPr>
      <w:drawing>
        <wp:anchor distT="0" distB="0" distL="114300" distR="114300" simplePos="0" relativeHeight="251679232" behindDoc="1" locked="0" layoutInCell="1" allowOverlap="1" wp14:anchorId="75F2EAF0" wp14:editId="09F63B95">
          <wp:simplePos x="0" y="0"/>
          <wp:positionH relativeFrom="column">
            <wp:posOffset>-564515</wp:posOffset>
          </wp:positionH>
          <wp:positionV relativeFrom="paragraph">
            <wp:posOffset>-37465</wp:posOffset>
          </wp:positionV>
          <wp:extent cx="760730" cy="1557020"/>
          <wp:effectExtent l="0" t="0" r="1270" b="5080"/>
          <wp:wrapTight wrapText="bothSides">
            <wp:wrapPolygon edited="0">
              <wp:start x="0" y="0"/>
              <wp:lineTo x="0" y="21406"/>
              <wp:lineTo x="21095" y="21406"/>
              <wp:lineTo x="21095" y="0"/>
              <wp:lineTo x="0" y="0"/>
            </wp:wrapPolygon>
          </wp:wrapTight>
          <wp:docPr id="1" name="Billede 1" descr="cid:image001.jpg@01CE1050.3A4B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E1050.3A4B89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073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4F4A3" w14:textId="77777777" w:rsidR="0052043E" w:rsidRPr="007E22F4" w:rsidRDefault="0052043E" w:rsidP="0052043E">
    <w:pPr>
      <w:pStyle w:val="Sidehoved"/>
      <w:jc w:val="right"/>
      <w:rPr>
        <w:rFonts w:asciiTheme="minorHAnsi" w:hAnsiTheme="minorHAnsi"/>
      </w:rPr>
    </w:pPr>
  </w:p>
  <w:p w14:paraId="0799D853" w14:textId="77777777" w:rsidR="0052043E" w:rsidRPr="007E22F4" w:rsidRDefault="0052043E" w:rsidP="0052043E">
    <w:pPr>
      <w:pStyle w:val="Sidehoved"/>
      <w:tabs>
        <w:tab w:val="left" w:pos="8580"/>
        <w:tab w:val="left" w:pos="8940"/>
      </w:tabs>
      <w:rPr>
        <w:rFonts w:asciiTheme="minorHAnsi" w:hAnsiTheme="minorHAnsi"/>
      </w:rPr>
    </w:pPr>
    <w:r w:rsidRPr="007E22F4">
      <w:rPr>
        <w:rFonts w:asciiTheme="minorHAnsi" w:hAnsiTheme="minorHAnsi"/>
      </w:rPr>
      <w:tab/>
    </w:r>
    <w:r w:rsidRPr="007E22F4">
      <w:rPr>
        <w:rFonts w:asciiTheme="minorHAnsi" w:hAnsiTheme="minorHAnsi"/>
      </w:rPr>
      <w:tab/>
    </w:r>
    <w:r w:rsidRPr="007E22F4">
      <w:rPr>
        <w:rFonts w:asciiTheme="minorHAnsi" w:hAnsiTheme="minorHAnsi"/>
      </w:rPr>
      <w:tab/>
    </w:r>
    <w:r w:rsidRPr="007E22F4">
      <w:rPr>
        <w:rFonts w:asciiTheme="minorHAnsi" w:hAnsiTheme="minorHAnsi"/>
      </w:rPr>
      <w:tab/>
    </w:r>
  </w:p>
  <w:p w14:paraId="340CAA17" w14:textId="77777777" w:rsidR="0052043E" w:rsidRPr="007E22F4" w:rsidRDefault="0052043E" w:rsidP="0052043E">
    <w:pPr>
      <w:pStyle w:val="Sidehoved"/>
      <w:jc w:val="right"/>
      <w:rPr>
        <w:rFonts w:asciiTheme="minorHAnsi" w:hAnsiTheme="minorHAnsi"/>
      </w:rPr>
    </w:pPr>
  </w:p>
  <w:p w14:paraId="64E60833" w14:textId="77777777" w:rsidR="0052043E" w:rsidRPr="007E22F4" w:rsidRDefault="0052043E" w:rsidP="0052043E">
    <w:pPr>
      <w:pStyle w:val="Sidehoved"/>
      <w:jc w:val="right"/>
      <w:rPr>
        <w:rFonts w:asciiTheme="minorHAnsi" w:hAnsiTheme="minorHAnsi"/>
      </w:rPr>
    </w:pPr>
  </w:p>
  <w:p w14:paraId="67D5702E" w14:textId="77777777" w:rsidR="0052043E" w:rsidRPr="007E22F4" w:rsidRDefault="0052043E" w:rsidP="0052043E">
    <w:pPr>
      <w:pStyle w:val="Sidehoved"/>
      <w:jc w:val="right"/>
      <w:rPr>
        <w:rFonts w:asciiTheme="minorHAnsi" w:hAnsiTheme="minorHAnsi"/>
      </w:rPr>
    </w:pPr>
  </w:p>
  <w:p w14:paraId="023D84E2" w14:textId="77777777" w:rsidR="0052043E" w:rsidRPr="007E22F4" w:rsidRDefault="0052043E" w:rsidP="0052043E">
    <w:pPr>
      <w:pStyle w:val="Sidehoved"/>
      <w:jc w:val="right"/>
      <w:rPr>
        <w:rFonts w:asciiTheme="minorHAnsi" w:hAnsiTheme="minorHAnsi"/>
      </w:rPr>
    </w:pPr>
  </w:p>
  <w:p w14:paraId="0D1F825C" w14:textId="77777777" w:rsidR="00AC79ED" w:rsidRDefault="00AC79ED" w:rsidP="00272735">
    <w:pPr>
      <w:pStyle w:val="Sidehoved"/>
    </w:pPr>
  </w:p>
  <w:p w14:paraId="0CD8B601" w14:textId="77777777" w:rsidR="00E406EC" w:rsidRDefault="00E406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125C"/>
    <w:multiLevelType w:val="hybridMultilevel"/>
    <w:tmpl w:val="70BA1ACC"/>
    <w:lvl w:ilvl="0" w:tplc="B17A10F2">
      <w:start w:val="1970"/>
      <w:numFmt w:val="bullet"/>
      <w:lvlText w:val="-"/>
      <w:lvlJc w:val="left"/>
      <w:pPr>
        <w:ind w:left="405" w:hanging="360"/>
      </w:pPr>
      <w:rPr>
        <w:rFonts w:ascii="Calibri" w:eastAsia="Times New Roman"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 w15:restartNumberingAfterBreak="0">
    <w:nsid w:val="213B7D53"/>
    <w:multiLevelType w:val="multilevel"/>
    <w:tmpl w:val="3F340082"/>
    <w:lvl w:ilvl="0">
      <w:start w:val="6"/>
      <w:numFmt w:val="decimal"/>
      <w:lvlText w:val="%1"/>
      <w:lvlJc w:val="left"/>
      <w:pPr>
        <w:tabs>
          <w:tab w:val="num" w:pos="1695"/>
        </w:tabs>
        <w:ind w:left="1695" w:hanging="1695"/>
      </w:pPr>
      <w:rPr>
        <w:rFonts w:hint="default"/>
      </w:rPr>
    </w:lvl>
    <w:lvl w:ilvl="1">
      <w:start w:val="5"/>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b w:val="0"/>
        <w:i w:val="0"/>
      </w:rPr>
    </w:lvl>
    <w:lvl w:ilvl="4">
      <w:start w:val="1"/>
      <w:numFmt w:val="decimal"/>
      <w:lvlText w:val="%1.%2.%3.%4.%5"/>
      <w:lvlJc w:val="left"/>
      <w:pPr>
        <w:tabs>
          <w:tab w:val="num" w:pos="1695"/>
        </w:tabs>
        <w:ind w:left="1695" w:hanging="1695"/>
      </w:pPr>
      <w:rPr>
        <w:b w:val="0"/>
        <w:i w:val="0"/>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5B3C1F"/>
    <w:multiLevelType w:val="hybridMultilevel"/>
    <w:tmpl w:val="70BC40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459A5B9F"/>
    <w:multiLevelType w:val="hybridMultilevel"/>
    <w:tmpl w:val="6B24B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66921DC"/>
    <w:multiLevelType w:val="hybridMultilevel"/>
    <w:tmpl w:val="BDA604E2"/>
    <w:lvl w:ilvl="0" w:tplc="5FBC25BA">
      <w:start w:val="1970"/>
      <w:numFmt w:val="bullet"/>
      <w:lvlText w:val="-"/>
      <w:lvlJc w:val="left"/>
      <w:pPr>
        <w:ind w:left="765" w:hanging="360"/>
      </w:pPr>
      <w:rPr>
        <w:rFonts w:ascii="Calibri" w:eastAsia="Times New Roman"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737D53A0"/>
    <w:multiLevelType w:val="hybridMultilevel"/>
    <w:tmpl w:val="2B720AD0"/>
    <w:lvl w:ilvl="0" w:tplc="D6C6EFE8">
      <w:start w:val="1970"/>
      <w:numFmt w:val="bullet"/>
      <w:lvlText w:val="-"/>
      <w:lvlJc w:val="left"/>
      <w:pPr>
        <w:ind w:left="405" w:hanging="360"/>
      </w:pPr>
      <w:rPr>
        <w:rFonts w:ascii="Calibri" w:eastAsia="Times New Roman"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6" w15:restartNumberingAfterBreak="0">
    <w:nsid w:val="74B3552D"/>
    <w:multiLevelType w:val="hybridMultilevel"/>
    <w:tmpl w:val="3B6AB08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B5A9B"/>
    <w:multiLevelType w:val="multilevel"/>
    <w:tmpl w:val="6F34905E"/>
    <w:lvl w:ilvl="0">
      <w:start w:val="6"/>
      <w:numFmt w:val="decimal"/>
      <w:lvlText w:val="%1"/>
      <w:lvlJc w:val="left"/>
      <w:pPr>
        <w:tabs>
          <w:tab w:val="num" w:pos="1695"/>
        </w:tabs>
        <w:ind w:left="1695" w:hanging="1695"/>
      </w:pPr>
      <w:rPr>
        <w:rFonts w:hint="default"/>
      </w:rPr>
    </w:lvl>
    <w:lvl w:ilvl="1">
      <w:start w:val="5"/>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b w:val="0"/>
        <w:i w:val="0"/>
      </w:rPr>
    </w:lvl>
    <w:lvl w:ilvl="4">
      <w:start w:val="1"/>
      <w:numFmt w:val="decimal"/>
      <w:lvlText w:val="%1.%2.%3.%4.%5"/>
      <w:lvlJc w:val="left"/>
      <w:pPr>
        <w:tabs>
          <w:tab w:val="num" w:pos="1695"/>
        </w:tabs>
        <w:ind w:left="1695" w:hanging="1695"/>
      </w:pPr>
      <w:rPr>
        <w:rFonts w:hint="default"/>
        <w:b w:val="0"/>
        <w:i w:val="0"/>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1F1E4B"/>
    <w:multiLevelType w:val="multilevel"/>
    <w:tmpl w:val="0376494A"/>
    <w:lvl w:ilvl="0">
      <w:start w:val="6"/>
      <w:numFmt w:val="decimal"/>
      <w:lvlText w:val="%1"/>
      <w:lvlJc w:val="left"/>
      <w:pPr>
        <w:tabs>
          <w:tab w:val="num" w:pos="1695"/>
        </w:tabs>
        <w:ind w:left="1695" w:hanging="1695"/>
      </w:pPr>
      <w:rPr>
        <w:rFonts w:hint="default"/>
      </w:rPr>
    </w:lvl>
    <w:lvl w:ilvl="1">
      <w:start w:val="5"/>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b w:val="0"/>
        <w:i w:val="0"/>
      </w:rPr>
    </w:lvl>
    <w:lvl w:ilvl="4">
      <w:start w:val="1"/>
      <w:numFmt w:val="decimal"/>
      <w:lvlText w:val="%1.%2.%3.%4.%5"/>
      <w:lvlJc w:val="left"/>
      <w:pPr>
        <w:tabs>
          <w:tab w:val="num" w:pos="1695"/>
        </w:tabs>
        <w:ind w:left="1695" w:hanging="1695"/>
      </w:pPr>
      <w:rPr>
        <w:rFonts w:hint="default"/>
        <w:b w:val="0"/>
        <w:i w:val="0"/>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8"/>
  </w:num>
  <w:num w:numId="4">
    <w:abstractNumId w:val="7"/>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60"/>
    <w:rsid w:val="000115CF"/>
    <w:rsid w:val="00014ED3"/>
    <w:rsid w:val="00031DA2"/>
    <w:rsid w:val="00062355"/>
    <w:rsid w:val="000640F5"/>
    <w:rsid w:val="0007445D"/>
    <w:rsid w:val="000814B2"/>
    <w:rsid w:val="000A45BD"/>
    <w:rsid w:val="000F3DB5"/>
    <w:rsid w:val="0014596F"/>
    <w:rsid w:val="00146758"/>
    <w:rsid w:val="00146F77"/>
    <w:rsid w:val="001522CD"/>
    <w:rsid w:val="0016168A"/>
    <w:rsid w:val="001617A1"/>
    <w:rsid w:val="00166812"/>
    <w:rsid w:val="00176D16"/>
    <w:rsid w:val="00185BF9"/>
    <w:rsid w:val="001903CB"/>
    <w:rsid w:val="0019278A"/>
    <w:rsid w:val="001972A7"/>
    <w:rsid w:val="00197C27"/>
    <w:rsid w:val="001A5ED5"/>
    <w:rsid w:val="001B0F0C"/>
    <w:rsid w:val="001D0BB0"/>
    <w:rsid w:val="001E0A80"/>
    <w:rsid w:val="001F1AFA"/>
    <w:rsid w:val="00222482"/>
    <w:rsid w:val="002231E5"/>
    <w:rsid w:val="00230188"/>
    <w:rsid w:val="002425A8"/>
    <w:rsid w:val="00252B55"/>
    <w:rsid w:val="00256F73"/>
    <w:rsid w:val="00265C8D"/>
    <w:rsid w:val="0027205C"/>
    <w:rsid w:val="00272735"/>
    <w:rsid w:val="00285D1B"/>
    <w:rsid w:val="002C504C"/>
    <w:rsid w:val="002F2101"/>
    <w:rsid w:val="002F3324"/>
    <w:rsid w:val="00313751"/>
    <w:rsid w:val="0032598B"/>
    <w:rsid w:val="003363A3"/>
    <w:rsid w:val="00345652"/>
    <w:rsid w:val="003744FB"/>
    <w:rsid w:val="00385DA4"/>
    <w:rsid w:val="003E00FE"/>
    <w:rsid w:val="003E0176"/>
    <w:rsid w:val="003E3B3D"/>
    <w:rsid w:val="0041498B"/>
    <w:rsid w:val="00436663"/>
    <w:rsid w:val="00460A20"/>
    <w:rsid w:val="0046687A"/>
    <w:rsid w:val="00482243"/>
    <w:rsid w:val="004A686F"/>
    <w:rsid w:val="004C09C7"/>
    <w:rsid w:val="004C09F4"/>
    <w:rsid w:val="004D3C8A"/>
    <w:rsid w:val="004D6175"/>
    <w:rsid w:val="004E3913"/>
    <w:rsid w:val="004E4361"/>
    <w:rsid w:val="004F7A72"/>
    <w:rsid w:val="0052043E"/>
    <w:rsid w:val="00536333"/>
    <w:rsid w:val="00555129"/>
    <w:rsid w:val="0058168C"/>
    <w:rsid w:val="00584113"/>
    <w:rsid w:val="00594F58"/>
    <w:rsid w:val="005A5947"/>
    <w:rsid w:val="005A6809"/>
    <w:rsid w:val="005C10BF"/>
    <w:rsid w:val="005E4E81"/>
    <w:rsid w:val="005E5C83"/>
    <w:rsid w:val="005E7458"/>
    <w:rsid w:val="006317F7"/>
    <w:rsid w:val="0064311E"/>
    <w:rsid w:val="0065037B"/>
    <w:rsid w:val="00653EA7"/>
    <w:rsid w:val="006548B1"/>
    <w:rsid w:val="00657299"/>
    <w:rsid w:val="006700A7"/>
    <w:rsid w:val="00670328"/>
    <w:rsid w:val="0067651D"/>
    <w:rsid w:val="00691194"/>
    <w:rsid w:val="006A13C7"/>
    <w:rsid w:val="006D001A"/>
    <w:rsid w:val="006D2BDD"/>
    <w:rsid w:val="00725EE6"/>
    <w:rsid w:val="0073324B"/>
    <w:rsid w:val="0076794F"/>
    <w:rsid w:val="007817EE"/>
    <w:rsid w:val="007E780D"/>
    <w:rsid w:val="0083140B"/>
    <w:rsid w:val="008475E7"/>
    <w:rsid w:val="00856772"/>
    <w:rsid w:val="008616EE"/>
    <w:rsid w:val="00877B9D"/>
    <w:rsid w:val="00877FB9"/>
    <w:rsid w:val="00897B80"/>
    <w:rsid w:val="0091761E"/>
    <w:rsid w:val="009523B4"/>
    <w:rsid w:val="00962F39"/>
    <w:rsid w:val="00970F52"/>
    <w:rsid w:val="00982632"/>
    <w:rsid w:val="00990CCF"/>
    <w:rsid w:val="009B792B"/>
    <w:rsid w:val="009C4385"/>
    <w:rsid w:val="009C5152"/>
    <w:rsid w:val="009E338B"/>
    <w:rsid w:val="00A06A17"/>
    <w:rsid w:val="00A16055"/>
    <w:rsid w:val="00A33BBF"/>
    <w:rsid w:val="00A36758"/>
    <w:rsid w:val="00A45AD2"/>
    <w:rsid w:val="00A55525"/>
    <w:rsid w:val="00AA3915"/>
    <w:rsid w:val="00AB3230"/>
    <w:rsid w:val="00AC0157"/>
    <w:rsid w:val="00AC031F"/>
    <w:rsid w:val="00AC79ED"/>
    <w:rsid w:val="00AF1460"/>
    <w:rsid w:val="00B03F3F"/>
    <w:rsid w:val="00B41A44"/>
    <w:rsid w:val="00B46FDE"/>
    <w:rsid w:val="00B71243"/>
    <w:rsid w:val="00B732E5"/>
    <w:rsid w:val="00B74549"/>
    <w:rsid w:val="00BB1AFE"/>
    <w:rsid w:val="00BB2452"/>
    <w:rsid w:val="00BB59F8"/>
    <w:rsid w:val="00BB5ECB"/>
    <w:rsid w:val="00BE7646"/>
    <w:rsid w:val="00BF6C5E"/>
    <w:rsid w:val="00C17E25"/>
    <w:rsid w:val="00C279BC"/>
    <w:rsid w:val="00C31F6A"/>
    <w:rsid w:val="00C571DB"/>
    <w:rsid w:val="00C625C6"/>
    <w:rsid w:val="00C72C1C"/>
    <w:rsid w:val="00CD550C"/>
    <w:rsid w:val="00CE1E89"/>
    <w:rsid w:val="00D14ADE"/>
    <w:rsid w:val="00D36769"/>
    <w:rsid w:val="00D400A9"/>
    <w:rsid w:val="00D4026F"/>
    <w:rsid w:val="00D64F53"/>
    <w:rsid w:val="00D76B85"/>
    <w:rsid w:val="00D76F2C"/>
    <w:rsid w:val="00D84423"/>
    <w:rsid w:val="00D95348"/>
    <w:rsid w:val="00D97D38"/>
    <w:rsid w:val="00DA6EE7"/>
    <w:rsid w:val="00DD2419"/>
    <w:rsid w:val="00DE5741"/>
    <w:rsid w:val="00E12F20"/>
    <w:rsid w:val="00E14898"/>
    <w:rsid w:val="00E238D6"/>
    <w:rsid w:val="00E239CA"/>
    <w:rsid w:val="00E279D5"/>
    <w:rsid w:val="00E406EC"/>
    <w:rsid w:val="00E50F8B"/>
    <w:rsid w:val="00ED5024"/>
    <w:rsid w:val="00EE767E"/>
    <w:rsid w:val="00EF762B"/>
    <w:rsid w:val="00F0409D"/>
    <w:rsid w:val="00F07F1E"/>
    <w:rsid w:val="00F34A1E"/>
    <w:rsid w:val="00F34B68"/>
    <w:rsid w:val="00F40024"/>
    <w:rsid w:val="00F44383"/>
    <w:rsid w:val="00F47C1D"/>
    <w:rsid w:val="00F53FF7"/>
    <w:rsid w:val="00F6550D"/>
    <w:rsid w:val="00F93C6D"/>
    <w:rsid w:val="00F97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BA340"/>
  <w15:docId w15:val="{D2C40DC3-86FA-4D8C-ACA9-E200B3B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rPr>
  </w:style>
  <w:style w:type="paragraph" w:styleId="Overskrift1">
    <w:name w:val="heading 1"/>
    <w:basedOn w:val="Normal"/>
    <w:next w:val="Normal"/>
    <w:qFormat/>
    <w:pPr>
      <w:keepNext/>
      <w:outlineLvl w:val="0"/>
    </w:pPr>
    <w:rPr>
      <w:sz w:val="24"/>
      <w:u w:val="single"/>
    </w:rPr>
  </w:style>
  <w:style w:type="paragraph" w:styleId="Overskrift2">
    <w:name w:val="heading 2"/>
    <w:basedOn w:val="Normal"/>
    <w:next w:val="Normal"/>
    <w:qFormat/>
    <w:rsid w:val="00691194"/>
    <w:pPr>
      <w:keepNext/>
      <w:ind w:left="2608" w:firstLine="1304"/>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rPr>
      <w:sz w:val="20"/>
    </w:rPr>
  </w:style>
  <w:style w:type="paragraph" w:styleId="Brdtekst2">
    <w:name w:val="Body Text 2"/>
    <w:basedOn w:val="Normal"/>
    <w:pPr>
      <w:jc w:val="both"/>
    </w:pPr>
    <w:rPr>
      <w:sz w:val="24"/>
    </w:rPr>
  </w:style>
  <w:style w:type="character" w:styleId="Hyperlink">
    <w:name w:val="Hyperlink"/>
    <w:basedOn w:val="Standardskrifttypeiafsnit"/>
    <w:rPr>
      <w:color w:val="0000FF"/>
      <w:u w:val="single"/>
    </w:rPr>
  </w:style>
  <w:style w:type="paragraph" w:styleId="Markeringsbobletekst">
    <w:name w:val="Balloon Text"/>
    <w:basedOn w:val="Normal"/>
    <w:semiHidden/>
    <w:rsid w:val="0019278A"/>
    <w:rPr>
      <w:rFonts w:ascii="Tahoma" w:hAnsi="Tahoma" w:cs="Tahoma"/>
      <w:sz w:val="16"/>
      <w:szCs w:val="16"/>
    </w:rPr>
  </w:style>
  <w:style w:type="paragraph" w:customStyle="1" w:styleId="docsection">
    <w:name w:val="docsection"/>
    <w:basedOn w:val="Normal"/>
    <w:rsid w:val="00B732E5"/>
    <w:pPr>
      <w:spacing w:before="100" w:beforeAutospacing="1" w:after="100" w:afterAutospacing="1"/>
    </w:pPr>
    <w:rPr>
      <w:b/>
      <w:bCs/>
      <w:color w:val="000000"/>
      <w:sz w:val="32"/>
      <w:szCs w:val="32"/>
    </w:rPr>
  </w:style>
  <w:style w:type="paragraph" w:styleId="NormalWeb">
    <w:name w:val="Normal (Web)"/>
    <w:basedOn w:val="Normal"/>
    <w:rsid w:val="00B732E5"/>
    <w:pPr>
      <w:spacing w:before="100" w:beforeAutospacing="1" w:after="100" w:afterAutospacing="1"/>
    </w:pPr>
    <w:rPr>
      <w:color w:val="000000"/>
      <w:sz w:val="24"/>
      <w:szCs w:val="24"/>
    </w:rPr>
  </w:style>
  <w:style w:type="character" w:styleId="BesgtLink">
    <w:name w:val="FollowedHyperlink"/>
    <w:basedOn w:val="Standardskrifttypeiafsnit"/>
    <w:rsid w:val="001D0BB0"/>
    <w:rPr>
      <w:color w:val="800080"/>
      <w:u w:val="single"/>
    </w:rPr>
  </w:style>
  <w:style w:type="character" w:styleId="Kommentarhenvisning">
    <w:name w:val="annotation reference"/>
    <w:basedOn w:val="Standardskrifttypeiafsnit"/>
    <w:semiHidden/>
    <w:rsid w:val="00D400A9"/>
    <w:rPr>
      <w:sz w:val="16"/>
      <w:szCs w:val="16"/>
    </w:rPr>
  </w:style>
  <w:style w:type="paragraph" w:styleId="Kommentartekst">
    <w:name w:val="annotation text"/>
    <w:basedOn w:val="Normal"/>
    <w:semiHidden/>
    <w:rsid w:val="00D400A9"/>
    <w:rPr>
      <w:sz w:val="20"/>
    </w:rPr>
  </w:style>
  <w:style w:type="paragraph" w:styleId="Kommentaremne">
    <w:name w:val="annotation subject"/>
    <w:basedOn w:val="Kommentartekst"/>
    <w:next w:val="Kommentartekst"/>
    <w:semiHidden/>
    <w:rsid w:val="00D400A9"/>
    <w:rPr>
      <w:b/>
      <w:bCs/>
    </w:rPr>
  </w:style>
  <w:style w:type="table" w:styleId="Tabel-Gitter">
    <w:name w:val="Table Grid"/>
    <w:basedOn w:val="Tabel-Normal"/>
    <w:rsid w:val="0053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locked/>
    <w:rsid w:val="0052043E"/>
    <w:rPr>
      <w:sz w:val="18"/>
    </w:rPr>
  </w:style>
  <w:style w:type="paragraph" w:styleId="Almindeligtekst">
    <w:name w:val="Plain Text"/>
    <w:basedOn w:val="Normal"/>
    <w:link w:val="AlmindeligtekstTegn"/>
    <w:rsid w:val="00AF1460"/>
    <w:rPr>
      <w:rFonts w:ascii="Courier New" w:hAnsi="Courier New" w:cs="Courier New"/>
      <w:sz w:val="20"/>
    </w:rPr>
  </w:style>
  <w:style w:type="character" w:customStyle="1" w:styleId="AlmindeligtekstTegn">
    <w:name w:val="Almindelig tekst Tegn"/>
    <w:basedOn w:val="Standardskrifttypeiafsnit"/>
    <w:link w:val="Almindeligtekst"/>
    <w:rsid w:val="00AF1460"/>
    <w:rPr>
      <w:rFonts w:ascii="Courier New" w:hAnsi="Courier New" w:cs="Courier New"/>
    </w:rPr>
  </w:style>
  <w:style w:type="paragraph" w:styleId="Listeafsnit">
    <w:name w:val="List Paragraph"/>
    <w:basedOn w:val="Normal"/>
    <w:uiPriority w:val="34"/>
    <w:qFormat/>
    <w:rsid w:val="00B0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11382">
      <w:bodyDiv w:val="1"/>
      <w:marLeft w:val="0"/>
      <w:marRight w:val="0"/>
      <w:marTop w:val="0"/>
      <w:marBottom w:val="0"/>
      <w:divBdr>
        <w:top w:val="none" w:sz="0" w:space="0" w:color="auto"/>
        <w:left w:val="none" w:sz="0" w:space="0" w:color="auto"/>
        <w:bottom w:val="none" w:sz="0" w:space="0" w:color="auto"/>
        <w:right w:val="none" w:sz="0" w:space="0" w:color="auto"/>
      </w:divBdr>
      <w:divsChild>
        <w:div w:id="146272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terskydnin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terskydning.dk" TargetMode="External"/><Relationship Id="rId4" Type="http://schemas.openxmlformats.org/officeDocument/2006/relationships/settings" Target="settings.xml"/><Relationship Id="rId9" Type="http://schemas.openxmlformats.org/officeDocument/2006/relationships/hyperlink" Target="mailto:vs@vinterskydning.d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CE1050.3A4B8920"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DIFDOM01\AppData\Roaming\Microsoft\Skabeloner\Nyt%20Brevpapir%20-%20flere%20sid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8363-3A63-4B63-B50D-FA8DAD67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Brevpapir - flere sider</Template>
  <TotalTime>2</TotalTime>
  <Pages>3</Pages>
  <Words>958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Dansk Bueskytteforbund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Jakobsen</dc:creator>
  <cp:lastModifiedBy>Kenn Romme Larsen</cp:lastModifiedBy>
  <cp:revision>2</cp:revision>
  <cp:lastPrinted>2019-09-11T13:18:00Z</cp:lastPrinted>
  <dcterms:created xsi:type="dcterms:W3CDTF">2022-09-27T08:54:00Z</dcterms:created>
  <dcterms:modified xsi:type="dcterms:W3CDTF">2022-09-27T08:54:00Z</dcterms:modified>
</cp:coreProperties>
</file>